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45" w:rsidRDefault="00A65045" w:rsidP="00A65045">
      <w:pPr>
        <w:pStyle w:val="3"/>
        <w:rPr>
          <w:b/>
        </w:rPr>
      </w:pPr>
      <w:r>
        <w:rPr>
          <w:noProof/>
          <w:sz w:val="20"/>
        </w:rPr>
        <w:drawing>
          <wp:inline distT="0" distB="0" distL="0" distR="0">
            <wp:extent cx="542925" cy="666750"/>
            <wp:effectExtent l="0" t="0" r="9525" b="0"/>
            <wp:docPr id="1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045" w:rsidRDefault="00A65045" w:rsidP="00A65045">
      <w:pPr>
        <w:pStyle w:val="3"/>
        <w:jc w:val="both"/>
      </w:pPr>
      <w:r>
        <w:rPr>
          <w:rFonts w:ascii="Bookman Old Style" w:hAnsi="Bookman Old Style"/>
          <w:b/>
        </w:rPr>
        <w:t>Собрание  представителей сельского  поселения  Артюшкино</w:t>
      </w:r>
    </w:p>
    <w:p w:rsidR="00A65045" w:rsidRDefault="00A65045" w:rsidP="00A65045">
      <w:pPr>
        <w:pBdr>
          <w:bottom w:val="single" w:sz="12" w:space="1" w:color="auto"/>
        </w:pBdr>
        <w:jc w:val="both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муниципального района Шенталинский</w:t>
      </w:r>
      <w:r>
        <w:t xml:space="preserve"> </w:t>
      </w:r>
      <w:r>
        <w:rPr>
          <w:rFonts w:ascii="Bookman Old Style" w:hAnsi="Bookman Old Style"/>
          <w:b/>
          <w:sz w:val="28"/>
        </w:rPr>
        <w:t>Самарской  области</w:t>
      </w:r>
    </w:p>
    <w:p w:rsidR="00A65045" w:rsidRPr="00E01078" w:rsidRDefault="00A65045" w:rsidP="00A65045">
      <w:pPr>
        <w:pStyle w:val="2"/>
        <w:jc w:val="center"/>
        <w:rPr>
          <w:b w:val="0"/>
        </w:rPr>
      </w:pPr>
      <w:proofErr w:type="gramStart"/>
      <w:r w:rsidRPr="00E01078">
        <w:rPr>
          <w:rFonts w:ascii="Times New Roman" w:hAnsi="Times New Roman" w:cs="Times New Roman"/>
          <w:i w:val="0"/>
        </w:rPr>
        <w:t>Р</w:t>
      </w:r>
      <w:proofErr w:type="gramEnd"/>
      <w:r w:rsidRPr="00E01078">
        <w:rPr>
          <w:rFonts w:ascii="Times New Roman" w:hAnsi="Times New Roman" w:cs="Times New Roman"/>
          <w:i w:val="0"/>
        </w:rPr>
        <w:t xml:space="preserve"> Е Ш Е Н И Е  </w:t>
      </w:r>
      <w:r>
        <w:rPr>
          <w:rFonts w:ascii="Times New Roman" w:hAnsi="Times New Roman" w:cs="Times New Roman"/>
          <w:i w:val="0"/>
        </w:rPr>
        <w:t>№ 13</w:t>
      </w:r>
      <w:r w:rsidRPr="00961715">
        <w:rPr>
          <w:rFonts w:ascii="Times New Roman" w:hAnsi="Times New Roman" w:cs="Times New Roman"/>
          <w:i w:val="0"/>
        </w:rPr>
        <w:t xml:space="preserve">                                                                                            </w:t>
      </w:r>
    </w:p>
    <w:p w:rsidR="00A65045" w:rsidRPr="00E01078" w:rsidRDefault="00A65045" w:rsidP="00A65045">
      <w:pPr>
        <w:jc w:val="right"/>
        <w:rPr>
          <w:b/>
          <w:sz w:val="28"/>
          <w:szCs w:val="28"/>
        </w:rPr>
      </w:pPr>
      <w:r w:rsidRPr="00E01078">
        <w:rPr>
          <w:b/>
          <w:sz w:val="28"/>
          <w:szCs w:val="28"/>
        </w:rPr>
        <w:t xml:space="preserve">от   </w:t>
      </w:r>
      <w:r>
        <w:rPr>
          <w:b/>
          <w:sz w:val="28"/>
          <w:szCs w:val="28"/>
        </w:rPr>
        <w:t>09 декабря  2020</w:t>
      </w:r>
      <w:r w:rsidRPr="00E01078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A65045" w:rsidRDefault="00A65045" w:rsidP="00A65045">
      <w:pPr>
        <w:spacing w:line="216" w:lineRule="auto"/>
        <w:ind w:left="1077" w:firstLine="567"/>
        <w:jc w:val="both"/>
        <w:rPr>
          <w:b/>
          <w:sz w:val="28"/>
          <w:szCs w:val="28"/>
        </w:rPr>
      </w:pPr>
    </w:p>
    <w:p w:rsidR="00A65045" w:rsidRPr="00346412" w:rsidRDefault="00A65045" w:rsidP="00A65045">
      <w:pPr>
        <w:jc w:val="center"/>
        <w:rPr>
          <w:b/>
          <w:bCs/>
          <w:sz w:val="28"/>
          <w:szCs w:val="28"/>
        </w:rPr>
      </w:pPr>
      <w:r w:rsidRPr="00346412">
        <w:rPr>
          <w:b/>
          <w:bCs/>
          <w:sz w:val="28"/>
          <w:szCs w:val="28"/>
        </w:rPr>
        <w:t xml:space="preserve">Об одобрении проекта Соглашения о передаче Администрацией сельского поселения </w:t>
      </w:r>
      <w:r w:rsidRPr="00C43E5F">
        <w:rPr>
          <w:b/>
          <w:bCs/>
          <w:sz w:val="28"/>
          <w:szCs w:val="28"/>
        </w:rPr>
        <w:t>Артюшкино</w:t>
      </w:r>
      <w:r w:rsidRPr="00346412">
        <w:rPr>
          <w:b/>
          <w:bCs/>
          <w:sz w:val="28"/>
          <w:szCs w:val="28"/>
        </w:rPr>
        <w:t xml:space="preserve">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</w:t>
      </w:r>
      <w:r>
        <w:rPr>
          <w:b/>
          <w:bCs/>
          <w:sz w:val="28"/>
          <w:szCs w:val="28"/>
        </w:rPr>
        <w:t>просов местного значения на 2021</w:t>
      </w:r>
      <w:r w:rsidRPr="00346412">
        <w:rPr>
          <w:b/>
          <w:bCs/>
          <w:sz w:val="28"/>
          <w:szCs w:val="28"/>
        </w:rPr>
        <w:t xml:space="preserve"> год</w:t>
      </w:r>
    </w:p>
    <w:p w:rsidR="00A65045" w:rsidRPr="00346412" w:rsidRDefault="00A65045" w:rsidP="00A65045">
      <w:pPr>
        <w:jc w:val="center"/>
        <w:rPr>
          <w:sz w:val="28"/>
          <w:szCs w:val="28"/>
        </w:rPr>
      </w:pPr>
    </w:p>
    <w:p w:rsidR="00A65045" w:rsidRDefault="00A65045" w:rsidP="00A65045">
      <w:pPr>
        <w:pStyle w:val="a3"/>
        <w:jc w:val="both"/>
        <w:rPr>
          <w:sz w:val="28"/>
          <w:szCs w:val="28"/>
        </w:rPr>
      </w:pPr>
      <w:r w:rsidRPr="00346412">
        <w:rPr>
          <w:sz w:val="28"/>
          <w:szCs w:val="28"/>
        </w:rPr>
        <w:t xml:space="preserve">            </w:t>
      </w:r>
      <w:r w:rsidRPr="00C43E5F">
        <w:rPr>
          <w:sz w:val="28"/>
          <w:szCs w:val="28"/>
        </w:rPr>
        <w:t xml:space="preserve">В соответствии с частью 4 ст. 15  Федерального закона от 06.10.2003                         № 131-ФЗ «Об общих принципах организации местного самоуправления в Российской Федерации», руководствуясь Уставом сельского поселения Артюшкино муниципального района Шенталинский Самарской области, Собрание представителей  сельского поселения Артюшкино муниципального района Шенталинский Самарской области </w:t>
      </w:r>
    </w:p>
    <w:p w:rsidR="00A65045" w:rsidRPr="00C43E5F" w:rsidRDefault="00A65045" w:rsidP="00A65045">
      <w:pPr>
        <w:pStyle w:val="a3"/>
        <w:jc w:val="both"/>
        <w:rPr>
          <w:sz w:val="28"/>
          <w:szCs w:val="28"/>
        </w:rPr>
      </w:pPr>
    </w:p>
    <w:p w:rsidR="00A65045" w:rsidRPr="00C43E5F" w:rsidRDefault="00A65045" w:rsidP="00A65045">
      <w:pPr>
        <w:pStyle w:val="a3"/>
        <w:jc w:val="center"/>
        <w:rPr>
          <w:b/>
          <w:sz w:val="28"/>
          <w:szCs w:val="28"/>
        </w:rPr>
      </w:pPr>
      <w:r w:rsidRPr="00C43E5F">
        <w:rPr>
          <w:b/>
          <w:sz w:val="28"/>
          <w:szCs w:val="28"/>
        </w:rPr>
        <w:t>РЕШИЛО:</w:t>
      </w:r>
    </w:p>
    <w:p w:rsidR="00A65045" w:rsidRPr="00C43E5F" w:rsidRDefault="00A65045" w:rsidP="00A65045">
      <w:pPr>
        <w:pStyle w:val="2"/>
        <w:spacing w:before="0"/>
        <w:jc w:val="both"/>
        <w:rPr>
          <w:rFonts w:ascii="Times New Roman" w:hAnsi="Times New Roman" w:cs="Times New Roman"/>
          <w:b w:val="0"/>
          <w:i w:val="0"/>
        </w:rPr>
      </w:pPr>
      <w:r w:rsidRPr="00C43E5F">
        <w:rPr>
          <w:i w:val="0"/>
        </w:rPr>
        <w:t xml:space="preserve">          </w:t>
      </w:r>
      <w:r w:rsidRPr="00C43E5F">
        <w:rPr>
          <w:rFonts w:ascii="Times New Roman" w:hAnsi="Times New Roman" w:cs="Times New Roman"/>
          <w:b w:val="0"/>
          <w:i w:val="0"/>
        </w:rPr>
        <w:t>1. Одобрить проект Соглашения о передаче Администрацией сельского поселения Артюшкино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</w:t>
      </w:r>
      <w:r>
        <w:rPr>
          <w:rFonts w:ascii="Times New Roman" w:hAnsi="Times New Roman" w:cs="Times New Roman"/>
          <w:b w:val="0"/>
          <w:i w:val="0"/>
        </w:rPr>
        <w:t>просов местного значения на 2021</w:t>
      </w:r>
      <w:r w:rsidRPr="00C43E5F">
        <w:rPr>
          <w:rFonts w:ascii="Times New Roman" w:hAnsi="Times New Roman" w:cs="Times New Roman"/>
          <w:b w:val="0"/>
          <w:i w:val="0"/>
        </w:rPr>
        <w:t xml:space="preserve"> год.</w:t>
      </w:r>
    </w:p>
    <w:p w:rsidR="00A65045" w:rsidRPr="00C43E5F" w:rsidRDefault="00A65045" w:rsidP="00A65045">
      <w:pPr>
        <w:pStyle w:val="2"/>
        <w:spacing w:before="0"/>
        <w:jc w:val="both"/>
        <w:rPr>
          <w:rFonts w:ascii="Times New Roman" w:hAnsi="Times New Roman" w:cs="Times New Roman"/>
          <w:b w:val="0"/>
          <w:i w:val="0"/>
        </w:rPr>
      </w:pPr>
      <w:r w:rsidRPr="00C43E5F">
        <w:rPr>
          <w:rFonts w:ascii="Times New Roman" w:hAnsi="Times New Roman" w:cs="Times New Roman"/>
          <w:b w:val="0"/>
          <w:i w:val="0"/>
        </w:rPr>
        <w:t xml:space="preserve">        2. Направить проект Соглашения, согласно прил</w:t>
      </w:r>
      <w:r>
        <w:rPr>
          <w:rFonts w:ascii="Times New Roman" w:hAnsi="Times New Roman" w:cs="Times New Roman"/>
          <w:b w:val="0"/>
          <w:i w:val="0"/>
        </w:rPr>
        <w:t>ожению</w:t>
      </w:r>
      <w:r w:rsidRPr="00C43E5F">
        <w:rPr>
          <w:rFonts w:ascii="Times New Roman" w:hAnsi="Times New Roman" w:cs="Times New Roman"/>
          <w:b w:val="0"/>
          <w:i w:val="0"/>
        </w:rPr>
        <w:t xml:space="preserve"> к настоящему решению,  для одобрения Собранием представителей муниципального района Шенталинский Самарской области.                                                                                                                                                               </w:t>
      </w:r>
    </w:p>
    <w:p w:rsidR="00A65045" w:rsidRPr="00C43E5F" w:rsidRDefault="00A65045" w:rsidP="00A65045">
      <w:pPr>
        <w:pStyle w:val="2"/>
        <w:spacing w:before="0"/>
        <w:jc w:val="both"/>
        <w:rPr>
          <w:rFonts w:ascii="Times New Roman" w:hAnsi="Times New Roman" w:cs="Times New Roman"/>
          <w:b w:val="0"/>
          <w:i w:val="0"/>
        </w:rPr>
      </w:pPr>
      <w:r w:rsidRPr="00C43E5F">
        <w:rPr>
          <w:rFonts w:ascii="Times New Roman" w:hAnsi="Times New Roman" w:cs="Times New Roman"/>
          <w:b w:val="0"/>
          <w:i w:val="0"/>
        </w:rPr>
        <w:t xml:space="preserve">         3.  Опубликовать настоящее решение в газете «Вестник поселения</w:t>
      </w:r>
      <w:r>
        <w:rPr>
          <w:rFonts w:ascii="Times New Roman" w:hAnsi="Times New Roman" w:cs="Times New Roman"/>
          <w:b w:val="0"/>
          <w:i w:val="0"/>
        </w:rPr>
        <w:t xml:space="preserve"> Артюшкино</w:t>
      </w:r>
      <w:r w:rsidRPr="00C43E5F">
        <w:rPr>
          <w:rFonts w:ascii="Times New Roman" w:hAnsi="Times New Roman" w:cs="Times New Roman"/>
          <w:b w:val="0"/>
          <w:i w:val="0"/>
        </w:rPr>
        <w:t>».</w:t>
      </w:r>
    </w:p>
    <w:p w:rsidR="00A65045" w:rsidRDefault="00A65045" w:rsidP="00A65045">
      <w:pPr>
        <w:pStyle w:val="2"/>
        <w:spacing w:before="0"/>
        <w:jc w:val="both"/>
        <w:rPr>
          <w:rFonts w:ascii="Times New Roman" w:hAnsi="Times New Roman" w:cs="Times New Roman"/>
          <w:b w:val="0"/>
          <w:i w:val="0"/>
        </w:rPr>
      </w:pPr>
      <w:r w:rsidRPr="00C43E5F">
        <w:rPr>
          <w:rFonts w:ascii="Times New Roman" w:hAnsi="Times New Roman" w:cs="Times New Roman"/>
          <w:b w:val="0"/>
          <w:i w:val="0"/>
        </w:rPr>
        <w:t xml:space="preserve">         4. Настоящее решение вступает в силу со дня его официального опубликования и распространяет свое действие на правоотношения</w:t>
      </w:r>
      <w:r>
        <w:rPr>
          <w:rFonts w:ascii="Times New Roman" w:hAnsi="Times New Roman" w:cs="Times New Roman"/>
          <w:b w:val="0"/>
          <w:i w:val="0"/>
        </w:rPr>
        <w:t xml:space="preserve">, </w:t>
      </w:r>
      <w:r w:rsidRPr="00C43E5F">
        <w:rPr>
          <w:rFonts w:ascii="Times New Roman" w:hAnsi="Times New Roman" w:cs="Times New Roman"/>
          <w:b w:val="0"/>
          <w:i w:val="0"/>
        </w:rPr>
        <w:t xml:space="preserve"> возникшие с</w:t>
      </w:r>
      <w:r>
        <w:rPr>
          <w:rFonts w:ascii="Times New Roman" w:hAnsi="Times New Roman" w:cs="Times New Roman"/>
          <w:b w:val="0"/>
          <w:i w:val="0"/>
        </w:rPr>
        <w:t xml:space="preserve"> 01 января 2021</w:t>
      </w:r>
      <w:r w:rsidRPr="00C43E5F">
        <w:rPr>
          <w:rFonts w:ascii="Times New Roman" w:hAnsi="Times New Roman" w:cs="Times New Roman"/>
          <w:b w:val="0"/>
          <w:i w:val="0"/>
        </w:rPr>
        <w:t xml:space="preserve"> года.</w:t>
      </w:r>
    </w:p>
    <w:p w:rsidR="00A65045" w:rsidRDefault="00A65045" w:rsidP="00A65045"/>
    <w:p w:rsidR="00A65045" w:rsidRDefault="00A65045" w:rsidP="00A65045"/>
    <w:p w:rsidR="00A65045" w:rsidRPr="0037532B" w:rsidRDefault="00A65045" w:rsidP="00A65045">
      <w:pPr>
        <w:pStyle w:val="31"/>
        <w:spacing w:after="0"/>
        <w:rPr>
          <w:b/>
          <w:sz w:val="26"/>
          <w:szCs w:val="26"/>
        </w:rPr>
      </w:pPr>
      <w:r w:rsidRPr="0037532B">
        <w:rPr>
          <w:b/>
          <w:sz w:val="26"/>
          <w:szCs w:val="26"/>
        </w:rPr>
        <w:t>Председатель Собрания представителей</w:t>
      </w:r>
    </w:p>
    <w:p w:rsidR="00A65045" w:rsidRPr="0037532B" w:rsidRDefault="00A65045" w:rsidP="00A65045">
      <w:pPr>
        <w:pStyle w:val="31"/>
        <w:spacing w:after="0"/>
        <w:rPr>
          <w:b/>
          <w:sz w:val="26"/>
          <w:szCs w:val="26"/>
        </w:rPr>
      </w:pPr>
      <w:r w:rsidRPr="0037532B">
        <w:rPr>
          <w:b/>
          <w:sz w:val="26"/>
          <w:szCs w:val="26"/>
        </w:rPr>
        <w:t>сельского поселения Артюшкино</w:t>
      </w:r>
    </w:p>
    <w:p w:rsidR="00A65045" w:rsidRDefault="00A65045" w:rsidP="00A65045">
      <w:pPr>
        <w:pStyle w:val="31"/>
        <w:spacing w:after="0"/>
        <w:rPr>
          <w:b/>
          <w:sz w:val="26"/>
          <w:szCs w:val="26"/>
        </w:rPr>
      </w:pPr>
      <w:r w:rsidRPr="0037532B">
        <w:rPr>
          <w:b/>
          <w:sz w:val="26"/>
          <w:szCs w:val="26"/>
        </w:rPr>
        <w:t>муниципального района Шенталинский</w:t>
      </w:r>
      <w:r w:rsidRPr="0037532B">
        <w:rPr>
          <w:b/>
          <w:sz w:val="26"/>
          <w:szCs w:val="26"/>
        </w:rPr>
        <w:tab/>
        <w:t xml:space="preserve">                    </w:t>
      </w:r>
      <w:r>
        <w:rPr>
          <w:b/>
          <w:sz w:val="26"/>
          <w:szCs w:val="26"/>
        </w:rPr>
        <w:t xml:space="preserve">               </w:t>
      </w:r>
      <w:r w:rsidRPr="0037532B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О.Г. </w:t>
      </w:r>
      <w:r w:rsidRPr="0037532B">
        <w:rPr>
          <w:b/>
          <w:sz w:val="26"/>
          <w:szCs w:val="26"/>
        </w:rPr>
        <w:t xml:space="preserve">Григорьев     </w:t>
      </w:r>
      <w:r w:rsidRPr="0037532B">
        <w:rPr>
          <w:b/>
          <w:sz w:val="26"/>
          <w:szCs w:val="26"/>
        </w:rPr>
        <w:tab/>
      </w:r>
      <w:r w:rsidRPr="0037532B">
        <w:rPr>
          <w:b/>
          <w:sz w:val="26"/>
          <w:szCs w:val="26"/>
        </w:rPr>
        <w:tab/>
      </w:r>
    </w:p>
    <w:p w:rsidR="00A65045" w:rsidRPr="0037532B" w:rsidRDefault="00A65045" w:rsidP="00A65045">
      <w:pPr>
        <w:pStyle w:val="31"/>
        <w:spacing w:after="0"/>
        <w:rPr>
          <w:b/>
          <w:sz w:val="26"/>
          <w:szCs w:val="26"/>
        </w:rPr>
      </w:pPr>
    </w:p>
    <w:p w:rsidR="00A65045" w:rsidRPr="0037532B" w:rsidRDefault="00A65045" w:rsidP="00A65045">
      <w:pPr>
        <w:rPr>
          <w:rFonts w:eastAsia="Microsoft Sans Serif"/>
          <w:b/>
          <w:bCs/>
          <w:sz w:val="26"/>
          <w:szCs w:val="26"/>
        </w:rPr>
      </w:pPr>
      <w:r w:rsidRPr="0037532B">
        <w:rPr>
          <w:rFonts w:eastAsia="Microsoft Sans Serif"/>
          <w:b/>
          <w:bCs/>
          <w:sz w:val="26"/>
          <w:szCs w:val="26"/>
        </w:rPr>
        <w:t>Глава сельского поселения Артюшкино</w:t>
      </w:r>
    </w:p>
    <w:p w:rsidR="00A65045" w:rsidRPr="00346412" w:rsidRDefault="00A65045" w:rsidP="00A65045">
      <w:pPr>
        <w:rPr>
          <w:sz w:val="28"/>
          <w:szCs w:val="28"/>
        </w:rPr>
      </w:pPr>
      <w:r w:rsidRPr="0037532B">
        <w:rPr>
          <w:rFonts w:eastAsia="Microsoft Sans Serif"/>
          <w:b/>
          <w:bCs/>
          <w:sz w:val="26"/>
          <w:szCs w:val="26"/>
        </w:rPr>
        <w:t>муниципального района Шенталинский</w:t>
      </w:r>
      <w:r w:rsidRPr="0037532B">
        <w:rPr>
          <w:rFonts w:eastAsia="Microsoft Sans Serif"/>
          <w:b/>
          <w:bCs/>
          <w:sz w:val="26"/>
          <w:szCs w:val="26"/>
        </w:rPr>
        <w:tab/>
      </w:r>
      <w:r w:rsidRPr="0037532B">
        <w:rPr>
          <w:rFonts w:eastAsia="Microsoft Sans Serif"/>
          <w:b/>
          <w:bCs/>
          <w:sz w:val="26"/>
          <w:szCs w:val="26"/>
        </w:rPr>
        <w:tab/>
        <w:t xml:space="preserve">   </w:t>
      </w:r>
      <w:r>
        <w:rPr>
          <w:rFonts w:eastAsia="Microsoft Sans Serif"/>
          <w:b/>
          <w:bCs/>
          <w:sz w:val="26"/>
          <w:szCs w:val="26"/>
        </w:rPr>
        <w:t xml:space="preserve">     </w:t>
      </w:r>
      <w:r w:rsidRPr="0037532B">
        <w:rPr>
          <w:rFonts w:eastAsia="Microsoft Sans Serif"/>
          <w:b/>
          <w:bCs/>
          <w:sz w:val="26"/>
          <w:szCs w:val="26"/>
        </w:rPr>
        <w:t xml:space="preserve">     </w:t>
      </w:r>
      <w:r>
        <w:rPr>
          <w:rFonts w:eastAsia="Microsoft Sans Serif"/>
          <w:b/>
          <w:bCs/>
          <w:sz w:val="26"/>
          <w:szCs w:val="26"/>
        </w:rPr>
        <w:t xml:space="preserve">       </w:t>
      </w:r>
      <w:r w:rsidRPr="0037532B">
        <w:rPr>
          <w:rFonts w:eastAsia="Microsoft Sans Serif"/>
          <w:b/>
          <w:bCs/>
          <w:sz w:val="26"/>
          <w:szCs w:val="26"/>
        </w:rPr>
        <w:t xml:space="preserve">  </w:t>
      </w:r>
      <w:r>
        <w:rPr>
          <w:rFonts w:eastAsia="Microsoft Sans Serif"/>
          <w:b/>
          <w:bCs/>
          <w:sz w:val="26"/>
          <w:szCs w:val="26"/>
        </w:rPr>
        <w:t xml:space="preserve">      </w:t>
      </w:r>
      <w:r w:rsidRPr="0037532B">
        <w:rPr>
          <w:rFonts w:eastAsia="Microsoft Sans Serif"/>
          <w:b/>
          <w:bCs/>
          <w:sz w:val="26"/>
          <w:szCs w:val="26"/>
        </w:rPr>
        <w:t xml:space="preserve">       Л.И.</w:t>
      </w:r>
      <w:r>
        <w:rPr>
          <w:rFonts w:eastAsia="Microsoft Sans Serif"/>
          <w:b/>
          <w:bCs/>
          <w:sz w:val="26"/>
          <w:szCs w:val="26"/>
        </w:rPr>
        <w:t xml:space="preserve"> </w:t>
      </w:r>
      <w:r w:rsidRPr="0037532B">
        <w:rPr>
          <w:rFonts w:eastAsia="Microsoft Sans Serif"/>
          <w:b/>
          <w:bCs/>
          <w:sz w:val="26"/>
          <w:szCs w:val="26"/>
        </w:rPr>
        <w:t>Панина</w:t>
      </w:r>
      <w:r w:rsidRPr="0037532B">
        <w:rPr>
          <w:rFonts w:eastAsia="Microsoft Sans Serif"/>
          <w:b/>
          <w:bCs/>
          <w:sz w:val="26"/>
          <w:szCs w:val="26"/>
        </w:rPr>
        <w:tab/>
      </w:r>
    </w:p>
    <w:p w:rsidR="00D406E6" w:rsidRDefault="00D406E6"/>
    <w:p w:rsidR="00B778AF" w:rsidRDefault="00B778AF"/>
    <w:p w:rsidR="00B778AF" w:rsidRDefault="00B778AF"/>
    <w:p w:rsidR="00B778AF" w:rsidRDefault="00B778AF" w:rsidP="00B778AF">
      <w:pPr>
        <w:jc w:val="right"/>
        <w:rPr>
          <w:color w:val="000000"/>
        </w:rPr>
      </w:pPr>
      <w:r w:rsidRPr="0030544E">
        <w:rPr>
          <w:color w:val="000000"/>
        </w:rPr>
        <w:t>Приложение 1 к Решению Собрания представителей</w:t>
      </w:r>
    </w:p>
    <w:p w:rsidR="00B778AF" w:rsidRDefault="00B778AF" w:rsidP="00B778AF">
      <w:pPr>
        <w:jc w:val="right"/>
        <w:rPr>
          <w:color w:val="000000"/>
        </w:rPr>
      </w:pPr>
      <w:r>
        <w:rPr>
          <w:color w:val="000000"/>
        </w:rPr>
        <w:t>муниципального района Шенталинский Самарской области</w:t>
      </w:r>
    </w:p>
    <w:p w:rsidR="00B778AF" w:rsidRPr="0030544E" w:rsidRDefault="00B778AF" w:rsidP="00B778AF">
      <w:pPr>
        <w:jc w:val="right"/>
        <w:rPr>
          <w:color w:val="000000"/>
        </w:rPr>
      </w:pPr>
      <w:r>
        <w:rPr>
          <w:color w:val="000000"/>
        </w:rPr>
        <w:t>от 09.12.2020г.  № 13</w:t>
      </w:r>
    </w:p>
    <w:p w:rsidR="00B778AF" w:rsidRDefault="00B778AF" w:rsidP="00B778AF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B778AF" w:rsidRDefault="00B778AF" w:rsidP="00B778A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СОГЛАШЕНИЕ № _____</w:t>
      </w:r>
    </w:p>
    <w:p w:rsidR="00B778AF" w:rsidRDefault="00B778AF" w:rsidP="00B778AF">
      <w:pPr>
        <w:jc w:val="center"/>
        <w:rPr>
          <w:b/>
          <w:color w:val="000000"/>
          <w:sz w:val="28"/>
          <w:szCs w:val="28"/>
        </w:rPr>
      </w:pPr>
      <w:r w:rsidRPr="00071D22">
        <w:rPr>
          <w:b/>
          <w:color w:val="000000"/>
          <w:sz w:val="28"/>
          <w:szCs w:val="28"/>
        </w:rPr>
        <w:t>о передаче Администрацией сельского поселения Артюшкино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</w:t>
      </w:r>
      <w:r>
        <w:rPr>
          <w:b/>
          <w:color w:val="000000"/>
          <w:sz w:val="28"/>
          <w:szCs w:val="28"/>
        </w:rPr>
        <w:t xml:space="preserve"> на 2021 год</w:t>
      </w:r>
    </w:p>
    <w:p w:rsidR="00B778AF" w:rsidRPr="005B07D8" w:rsidRDefault="00B778AF" w:rsidP="00B778AF">
      <w:pPr>
        <w:ind w:right="140"/>
        <w:rPr>
          <w:color w:val="000000"/>
          <w:sz w:val="28"/>
          <w:szCs w:val="28"/>
        </w:rPr>
      </w:pPr>
      <w:r w:rsidRPr="005B07D8">
        <w:rPr>
          <w:color w:val="000000"/>
          <w:sz w:val="28"/>
          <w:szCs w:val="28"/>
        </w:rPr>
        <w:t xml:space="preserve">                                                                                                «___» __________ 20____г.</w:t>
      </w:r>
    </w:p>
    <w:p w:rsidR="00B778AF" w:rsidRDefault="00B778AF" w:rsidP="00B778AF">
      <w:pPr>
        <w:keepNext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</w:p>
    <w:p w:rsidR="00B778AF" w:rsidRDefault="00B778AF" w:rsidP="00B778AF">
      <w:pPr>
        <w:keepNext/>
        <w:jc w:val="both"/>
        <w:outlineLvl w:val="1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proofErr w:type="gramStart"/>
      <w:r w:rsidRPr="00AE73AB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дминистрация сельского поселения Артюшкино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области, имен</w:t>
      </w:r>
      <w:r>
        <w:rPr>
          <w:rFonts w:eastAsia="Calibri"/>
          <w:sz w:val="28"/>
          <w:szCs w:val="28"/>
        </w:rPr>
        <w:t>уемая в дальнейшем «Администрация поселения», в лице Главы сельского поселения Артюшкино муниципального района Шенталинский Самарской области</w:t>
      </w:r>
      <w:r w:rsidRPr="00D4751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Паниной Людмилы Ивановны</w:t>
      </w:r>
      <w:r w:rsidRPr="00AE73AB">
        <w:rPr>
          <w:rFonts w:eastAsia="Calibri"/>
          <w:sz w:val="28"/>
          <w:szCs w:val="28"/>
        </w:rPr>
        <w:t>, действующе</w:t>
      </w:r>
      <w:r>
        <w:rPr>
          <w:rFonts w:eastAsia="Calibri"/>
          <w:sz w:val="28"/>
          <w:szCs w:val="28"/>
        </w:rPr>
        <w:t>й</w:t>
      </w:r>
      <w:r w:rsidRPr="00AE73AB">
        <w:rPr>
          <w:rFonts w:eastAsia="Calibri"/>
          <w:sz w:val="28"/>
          <w:szCs w:val="28"/>
        </w:rPr>
        <w:t xml:space="preserve"> на основ</w:t>
      </w:r>
      <w:r>
        <w:rPr>
          <w:rFonts w:eastAsia="Calibri"/>
          <w:sz w:val="28"/>
          <w:szCs w:val="28"/>
        </w:rPr>
        <w:t>ании Устава сельского поселения Артюшкино муниципального района Шенталинский Самарской области, утвержденного решением Собрания представителей Артюшкино муниципального района Шенталинский Самарской области от11</w:t>
      </w:r>
      <w:r w:rsidRPr="00C7269D">
        <w:rPr>
          <w:sz w:val="28"/>
          <w:szCs w:val="28"/>
        </w:rPr>
        <w:t>.04.2014 № </w:t>
      </w:r>
      <w:r>
        <w:rPr>
          <w:sz w:val="28"/>
          <w:szCs w:val="28"/>
        </w:rPr>
        <w:t>117</w:t>
      </w:r>
      <w:r>
        <w:rPr>
          <w:rFonts w:eastAsia="Calibri"/>
          <w:sz w:val="28"/>
          <w:szCs w:val="28"/>
        </w:rPr>
        <w:t xml:space="preserve">, с одной стороны, и Администрация </w:t>
      </w:r>
      <w:r w:rsidRPr="00AE73AB">
        <w:rPr>
          <w:rFonts w:eastAsia="Calibri"/>
          <w:sz w:val="28"/>
          <w:szCs w:val="28"/>
        </w:rPr>
        <w:t>муниципального района</w:t>
      </w:r>
      <w:proofErr w:type="gramEnd"/>
      <w:r w:rsidRPr="00AE73AB">
        <w:rPr>
          <w:rFonts w:eastAsia="Calibri"/>
          <w:sz w:val="28"/>
          <w:szCs w:val="28"/>
        </w:rPr>
        <w:t xml:space="preserve"> </w:t>
      </w:r>
      <w:proofErr w:type="gramStart"/>
      <w:r w:rsidRPr="00AE73AB">
        <w:rPr>
          <w:rFonts w:eastAsia="Calibri"/>
          <w:sz w:val="28"/>
          <w:szCs w:val="28"/>
        </w:rPr>
        <w:t>Шенталинский Самарской области</w:t>
      </w:r>
      <w:r>
        <w:rPr>
          <w:rFonts w:eastAsia="Calibri"/>
          <w:sz w:val="28"/>
          <w:szCs w:val="28"/>
        </w:rPr>
        <w:t>,</w:t>
      </w:r>
      <w:r w:rsidRPr="00AE73AB"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>менуемая в дальнейшем «Администрация муниципального района», в лице Главы муниципального района</w:t>
      </w:r>
      <w:r w:rsidRPr="00CD302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Шенталинский Самарской области </w:t>
      </w:r>
      <w:proofErr w:type="spellStart"/>
      <w:r>
        <w:rPr>
          <w:rFonts w:eastAsia="Calibri"/>
          <w:sz w:val="28"/>
          <w:szCs w:val="28"/>
        </w:rPr>
        <w:t>Лемаева</w:t>
      </w:r>
      <w:proofErr w:type="spellEnd"/>
      <w:r>
        <w:rPr>
          <w:rFonts w:eastAsia="Calibri"/>
          <w:sz w:val="28"/>
          <w:szCs w:val="28"/>
        </w:rPr>
        <w:t xml:space="preserve"> Александра Михайловича</w:t>
      </w:r>
      <w:r w:rsidRPr="003D3EE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действующего</w:t>
      </w:r>
      <w:r w:rsidRPr="00AE73AB">
        <w:rPr>
          <w:rFonts w:eastAsia="Calibri"/>
          <w:sz w:val="28"/>
          <w:szCs w:val="28"/>
        </w:rPr>
        <w:t xml:space="preserve"> на основании </w:t>
      </w:r>
      <w:r w:rsidRPr="00AE73AB">
        <w:rPr>
          <w:rFonts w:eastAsia="Calibri"/>
          <w:sz w:val="18"/>
          <w:szCs w:val="18"/>
        </w:rPr>
        <w:t xml:space="preserve"> </w:t>
      </w:r>
      <w:r w:rsidRPr="00AE73AB">
        <w:rPr>
          <w:rFonts w:eastAsia="Calibri"/>
          <w:sz w:val="28"/>
          <w:szCs w:val="28"/>
        </w:rPr>
        <w:t>Устава</w:t>
      </w:r>
      <w:r w:rsidRPr="00AE73AB"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28"/>
          <w:szCs w:val="28"/>
        </w:rPr>
        <w:t>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 от 26.05.2014 № 247</w:t>
      </w:r>
      <w:r>
        <w:rPr>
          <w:sz w:val="28"/>
          <w:szCs w:val="28"/>
        </w:rPr>
        <w:t xml:space="preserve">, </w:t>
      </w:r>
      <w:r w:rsidRPr="00AE73AB">
        <w:rPr>
          <w:rFonts w:eastAsia="Calibri"/>
          <w:sz w:val="28"/>
          <w:szCs w:val="28"/>
        </w:rPr>
        <w:t>с другой стороны, совместно именуемые «Стороны»,</w:t>
      </w:r>
      <w:r>
        <w:rPr>
          <w:color w:val="000000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>руководствуясь частью 4 статьи 15 Федерального закона от 06.10.2003 №131-ФЗ «Об общих принципах</w:t>
      </w:r>
      <w:proofErr w:type="gramEnd"/>
      <w:r w:rsidRPr="00AE73AB">
        <w:rPr>
          <w:rFonts w:eastAsia="Calibri"/>
          <w:sz w:val="28"/>
          <w:szCs w:val="28"/>
        </w:rPr>
        <w:t xml:space="preserve"> </w:t>
      </w:r>
      <w:proofErr w:type="gramStart"/>
      <w:r w:rsidRPr="00AE73AB">
        <w:rPr>
          <w:rFonts w:eastAsia="Calibri"/>
          <w:sz w:val="28"/>
          <w:szCs w:val="28"/>
        </w:rPr>
        <w:t xml:space="preserve">организации местного самоуправления в Российской Федерации», </w:t>
      </w:r>
      <w:r>
        <w:rPr>
          <w:rFonts w:eastAsia="Calibri"/>
          <w:sz w:val="28"/>
          <w:szCs w:val="28"/>
        </w:rPr>
        <w:t>ч. 2 ст. 8 Устава</w:t>
      </w:r>
      <w:r w:rsidRPr="00AE73AB">
        <w:rPr>
          <w:rFonts w:eastAsia="Calibri"/>
          <w:sz w:val="28"/>
          <w:szCs w:val="28"/>
        </w:rPr>
        <w:t xml:space="preserve"> муниципального района Шенталинский Самарской области, Уставом сел</w:t>
      </w:r>
      <w:r>
        <w:rPr>
          <w:rFonts w:eastAsia="Calibri"/>
          <w:sz w:val="28"/>
          <w:szCs w:val="28"/>
        </w:rPr>
        <w:t xml:space="preserve">ьского поселения Артюшкино </w:t>
      </w:r>
      <w:r w:rsidRPr="00AE73AB">
        <w:rPr>
          <w:rFonts w:eastAsia="Calibri"/>
          <w:sz w:val="28"/>
          <w:szCs w:val="28"/>
        </w:rPr>
        <w:t xml:space="preserve">муниципального района Шенталинский Самарской области, решением Собрания представителей </w:t>
      </w:r>
      <w:proofErr w:type="spellStart"/>
      <w:r w:rsidRPr="00AE73AB">
        <w:rPr>
          <w:rFonts w:eastAsia="Calibri"/>
          <w:sz w:val="28"/>
          <w:szCs w:val="28"/>
        </w:rPr>
        <w:t>Шенталинского</w:t>
      </w:r>
      <w:proofErr w:type="spellEnd"/>
      <w:r w:rsidRPr="00AE73AB">
        <w:rPr>
          <w:rFonts w:eastAsia="Calibri"/>
          <w:sz w:val="28"/>
          <w:szCs w:val="28"/>
        </w:rPr>
        <w:t xml:space="preserve"> района Самарской области  от</w:t>
      </w:r>
      <w:r>
        <w:rPr>
          <w:rFonts w:eastAsia="Calibri"/>
          <w:sz w:val="28"/>
          <w:szCs w:val="28"/>
        </w:rPr>
        <w:t xml:space="preserve"> 16.11.2015 № 14</w:t>
      </w:r>
      <w:r w:rsidRPr="00AE73AB">
        <w:rPr>
          <w:rFonts w:eastAsia="Calibri"/>
          <w:sz w:val="28"/>
          <w:szCs w:val="28"/>
        </w:rPr>
        <w:t xml:space="preserve"> «Об утверждении Порядка заключения соглашений между органами местного самоуправления муниципального района Шенталинский</w:t>
      </w:r>
      <w:r>
        <w:rPr>
          <w:rFonts w:eastAsia="Calibri"/>
          <w:sz w:val="28"/>
          <w:szCs w:val="28"/>
        </w:rPr>
        <w:t xml:space="preserve"> Самарской области </w:t>
      </w:r>
      <w:r w:rsidRPr="00AE73AB">
        <w:rPr>
          <w:rFonts w:eastAsia="Calibri"/>
          <w:sz w:val="28"/>
          <w:szCs w:val="28"/>
        </w:rPr>
        <w:t xml:space="preserve"> и органами местного самоуправления отдельных </w:t>
      </w:r>
      <w:r>
        <w:rPr>
          <w:rFonts w:eastAsia="Calibri"/>
          <w:sz w:val="28"/>
          <w:szCs w:val="28"/>
        </w:rPr>
        <w:t xml:space="preserve">сельских </w:t>
      </w:r>
      <w:r w:rsidRPr="00AE73AB">
        <w:rPr>
          <w:rFonts w:eastAsia="Calibri"/>
          <w:sz w:val="28"/>
          <w:szCs w:val="28"/>
        </w:rPr>
        <w:t>поселений, входящих в состав муниципального</w:t>
      </w:r>
      <w:proofErr w:type="gramEnd"/>
      <w:r w:rsidRPr="00AE73AB">
        <w:rPr>
          <w:rFonts w:eastAsia="Calibri"/>
          <w:sz w:val="28"/>
          <w:szCs w:val="28"/>
        </w:rPr>
        <w:t xml:space="preserve"> </w:t>
      </w:r>
      <w:proofErr w:type="gramStart"/>
      <w:r w:rsidRPr="00AE73AB">
        <w:rPr>
          <w:rFonts w:eastAsia="Calibri"/>
          <w:sz w:val="28"/>
          <w:szCs w:val="28"/>
        </w:rPr>
        <w:t>района Шенталинский</w:t>
      </w:r>
      <w:r>
        <w:rPr>
          <w:rFonts w:eastAsia="Calibri"/>
          <w:sz w:val="28"/>
          <w:szCs w:val="28"/>
        </w:rPr>
        <w:t xml:space="preserve"> Самарской области, </w:t>
      </w:r>
      <w:r w:rsidRPr="00AE73AB">
        <w:rPr>
          <w:rFonts w:eastAsia="Calibri"/>
          <w:sz w:val="28"/>
          <w:szCs w:val="28"/>
        </w:rPr>
        <w:t xml:space="preserve"> о передаче осуществления части полномочий по решению вопросов местного значения поселений»</w:t>
      </w:r>
      <w:r w:rsidRPr="00772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решения Собрания представителей муниципального района Шенталинский Самарской области </w:t>
      </w:r>
      <w:r w:rsidRPr="004F4E39">
        <w:rPr>
          <w:sz w:val="28"/>
          <w:szCs w:val="28"/>
        </w:rPr>
        <w:t>от</w:t>
      </w:r>
      <w:r>
        <w:rPr>
          <w:color w:val="FF0000"/>
          <w:sz w:val="28"/>
          <w:szCs w:val="28"/>
        </w:rPr>
        <w:t xml:space="preserve"> </w:t>
      </w:r>
      <w:r w:rsidRPr="004F4E39">
        <w:rPr>
          <w:sz w:val="28"/>
          <w:szCs w:val="28"/>
        </w:rPr>
        <w:t>26.11.2018 № 176)</w:t>
      </w:r>
      <w:r>
        <w:rPr>
          <w:rFonts w:eastAsia="Calibri"/>
          <w:sz w:val="28"/>
          <w:szCs w:val="28"/>
        </w:rPr>
        <w:t>,</w:t>
      </w:r>
      <w:r w:rsidRPr="004F7D6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решением Собрания представителей муниципального района Шенталинский Самарской области от 30.04.2014 № 244 «Об утверждении Порядка предоставления и методики расчета иных межбюджетных трансфертов из бюджетов поселений в бюджет муниципального района Шенталинский на осуществление части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переданных поселениями полномочий по решению вопросов местного значения в </w:t>
      </w:r>
      <w:r>
        <w:rPr>
          <w:rFonts w:eastAsia="Calibri"/>
          <w:sz w:val="28"/>
          <w:szCs w:val="28"/>
        </w:rPr>
        <w:lastRenderedPageBreak/>
        <w:t xml:space="preserve">соответствии с заключенными соглашениями», решением Собрания представителей сельского поселения Артюшкино муниципального района Шенталинский Самарской области от ________ № ____ «Об одобрении проекта Соглашения о передаче Администрацией сельского поселения Артюшкино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 на 2021 год» </w:t>
      </w:r>
      <w:r>
        <w:rPr>
          <w:color w:val="000000"/>
          <w:sz w:val="28"/>
          <w:szCs w:val="28"/>
        </w:rPr>
        <w:t>заключили настоящее соглашение</w:t>
      </w:r>
      <w:proofErr w:type="gramEnd"/>
      <w:r>
        <w:rPr>
          <w:color w:val="000000"/>
          <w:sz w:val="28"/>
          <w:szCs w:val="28"/>
        </w:rPr>
        <w:t xml:space="preserve"> (далее – Соглашение) о нижеследующем:</w:t>
      </w:r>
    </w:p>
    <w:p w:rsidR="00B778AF" w:rsidRDefault="00B778AF" w:rsidP="00B778AF">
      <w:pPr>
        <w:keepNext/>
        <w:jc w:val="both"/>
        <w:outlineLvl w:val="1"/>
        <w:rPr>
          <w:color w:val="000000"/>
          <w:sz w:val="28"/>
          <w:szCs w:val="28"/>
        </w:rPr>
      </w:pPr>
    </w:p>
    <w:p w:rsidR="00B778AF" w:rsidRDefault="00B778AF" w:rsidP="00B778AF">
      <w:pPr>
        <w:ind w:right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Предмет Соглашения</w:t>
      </w:r>
    </w:p>
    <w:p w:rsidR="00B778AF" w:rsidRDefault="00B778AF" w:rsidP="00B778AF">
      <w:pPr>
        <w:ind w:right="142"/>
        <w:jc w:val="center"/>
        <w:rPr>
          <w:b/>
          <w:color w:val="000000"/>
          <w:sz w:val="28"/>
          <w:szCs w:val="28"/>
        </w:rPr>
      </w:pPr>
    </w:p>
    <w:p w:rsidR="00B778AF" w:rsidRPr="00DE5674" w:rsidRDefault="00B778AF" w:rsidP="00B778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Предметом настоящего Соглашения является передача осуществления части полномочий </w:t>
      </w:r>
      <w:r w:rsidRPr="00DE5674">
        <w:rPr>
          <w:rFonts w:eastAsia="Calibri"/>
          <w:sz w:val="28"/>
          <w:szCs w:val="28"/>
        </w:rPr>
        <w:t xml:space="preserve">по решению вопросов местного значения от </w:t>
      </w:r>
      <w:r>
        <w:rPr>
          <w:rFonts w:eastAsia="Calibri"/>
          <w:sz w:val="28"/>
          <w:szCs w:val="28"/>
        </w:rPr>
        <w:t>Администрации поселения</w:t>
      </w:r>
      <w:r w:rsidRPr="00FD588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Администрации</w:t>
      </w:r>
      <w:r w:rsidRPr="00DE5674">
        <w:rPr>
          <w:rFonts w:eastAsia="Calibri"/>
          <w:sz w:val="28"/>
          <w:szCs w:val="28"/>
        </w:rPr>
        <w:t xml:space="preserve"> муниципального района</w:t>
      </w:r>
      <w:r>
        <w:rPr>
          <w:rFonts w:eastAsia="Calibri"/>
          <w:sz w:val="28"/>
          <w:szCs w:val="28"/>
        </w:rPr>
        <w:t>.</w:t>
      </w:r>
    </w:p>
    <w:p w:rsidR="00B778AF" w:rsidRPr="00DE5674" w:rsidRDefault="00B778AF" w:rsidP="00B778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674">
        <w:rPr>
          <w:rFonts w:eastAsia="Calibri"/>
          <w:sz w:val="28"/>
          <w:szCs w:val="28"/>
        </w:rPr>
        <w:t xml:space="preserve">1.2. </w:t>
      </w:r>
      <w:r>
        <w:rPr>
          <w:rFonts w:eastAsia="Calibri"/>
          <w:sz w:val="28"/>
          <w:szCs w:val="28"/>
        </w:rPr>
        <w:t>Администрации</w:t>
      </w:r>
      <w:r w:rsidRPr="00DE5674">
        <w:rPr>
          <w:rFonts w:eastAsia="Calibri"/>
          <w:sz w:val="28"/>
          <w:szCs w:val="28"/>
        </w:rPr>
        <w:t xml:space="preserve"> муниципального района передается осуществление следующих полномочий по решению вопросов местного значения: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1) </w:t>
      </w:r>
      <w:r>
        <w:rPr>
          <w:b/>
          <w:sz w:val="28"/>
          <w:szCs w:val="28"/>
        </w:rPr>
        <w:t>Организация исполнения</w:t>
      </w:r>
      <w:r w:rsidRPr="0051235D">
        <w:rPr>
          <w:b/>
          <w:sz w:val="28"/>
          <w:szCs w:val="28"/>
        </w:rPr>
        <w:t xml:space="preserve"> бюджета поселения, в том числе кассовое обслуживание исполнения бюджета поселения. Осуществление внутреннего муниципального финансового контроля. </w:t>
      </w:r>
      <w:proofErr w:type="gramStart"/>
      <w:r w:rsidRPr="0051235D">
        <w:rPr>
          <w:b/>
          <w:sz w:val="28"/>
          <w:szCs w:val="28"/>
        </w:rPr>
        <w:t>Контроль за соблюдением законодательства Российской Федерации в сфере закупок для обеспечения муниципальных нужд сельского поселения, осуществляемых в рамках полномочий органа контроля, предусмотренных статьей 99 Федер</w:t>
      </w:r>
      <w:r>
        <w:rPr>
          <w:b/>
          <w:sz w:val="28"/>
          <w:szCs w:val="28"/>
        </w:rPr>
        <w:t>ального закона от 05 апреля</w:t>
      </w:r>
      <w:r w:rsidRPr="0051235D">
        <w:rPr>
          <w:b/>
          <w:sz w:val="28"/>
          <w:szCs w:val="28"/>
        </w:rPr>
        <w:t xml:space="preserve">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51235D">
        <w:rPr>
          <w:sz w:val="28"/>
          <w:szCs w:val="28"/>
        </w:rPr>
        <w:t xml:space="preserve"> в объеме, согласно приложению 1 к настоящему Соглашению;</w:t>
      </w:r>
      <w:proofErr w:type="gramEnd"/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2) </w:t>
      </w:r>
      <w:r w:rsidRPr="0051235D">
        <w:rPr>
          <w:b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</w:t>
      </w:r>
      <w:r w:rsidRPr="0051235D">
        <w:rPr>
          <w:sz w:val="28"/>
          <w:szCs w:val="28"/>
        </w:rPr>
        <w:t xml:space="preserve"> в объеме, согласно приложению 2 к настоящему Соглашению;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3) </w:t>
      </w:r>
      <w:r w:rsidRPr="0051235D">
        <w:rPr>
          <w:b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  <w:r w:rsidRPr="0051235D">
        <w:rPr>
          <w:sz w:val="28"/>
          <w:szCs w:val="28"/>
        </w:rPr>
        <w:t xml:space="preserve"> в объеме, согласно приложению 3 к настоящему Соглашению;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4) </w:t>
      </w:r>
      <w:r w:rsidRPr="0051235D">
        <w:rPr>
          <w:b/>
          <w:sz w:val="28"/>
          <w:szCs w:val="28"/>
        </w:rPr>
        <w:t>владение, пользование и распоряжение имуществом, находящимся в муниципальной собственности поселения</w:t>
      </w:r>
      <w:r w:rsidRPr="0051235D">
        <w:rPr>
          <w:sz w:val="28"/>
          <w:szCs w:val="28"/>
        </w:rPr>
        <w:t xml:space="preserve"> в объеме, согласно приложению 4 к настоящему Соглашению;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5) </w:t>
      </w:r>
      <w:r w:rsidRPr="0051235D">
        <w:rPr>
          <w:b/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 </w:t>
      </w:r>
      <w:r w:rsidRPr="0051235D">
        <w:rPr>
          <w:sz w:val="28"/>
          <w:szCs w:val="28"/>
        </w:rPr>
        <w:t>в объеме, согласно приложению 5   к настоящему Соглашению;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6) </w:t>
      </w:r>
      <w:r w:rsidRPr="0051235D">
        <w:rPr>
          <w:b/>
          <w:sz w:val="28"/>
          <w:szCs w:val="28"/>
        </w:rPr>
        <w:t>организация в границах поселения электро-, тепл</w:t>
      </w:r>
      <w:proofErr w:type="gramStart"/>
      <w:r w:rsidRPr="0051235D">
        <w:rPr>
          <w:b/>
          <w:sz w:val="28"/>
          <w:szCs w:val="28"/>
        </w:rPr>
        <w:t>о-</w:t>
      </w:r>
      <w:proofErr w:type="gramEnd"/>
      <w:r w:rsidRPr="0051235D">
        <w:rPr>
          <w:b/>
          <w:sz w:val="28"/>
          <w:szCs w:val="28"/>
        </w:rPr>
        <w:t xml:space="preserve">, газо- и водоснабжения населения, водоотведение, снабжение населения топливом:  в части регулирования тарифов в сфере жилищных услуг, приведении размера оплаты граждан за коммунальные услуги в соответствии с установленными предельными индексами изменения </w:t>
      </w:r>
      <w:r w:rsidRPr="0051235D">
        <w:rPr>
          <w:b/>
          <w:sz w:val="28"/>
          <w:szCs w:val="28"/>
        </w:rPr>
        <w:lastRenderedPageBreak/>
        <w:t>размера платы граждан за коммунальные услуги, подготовке предложений по установлению размера регионального стандарта стоимости жилищно-коммунальных услуг</w:t>
      </w:r>
      <w:r w:rsidRPr="0051235D">
        <w:rPr>
          <w:sz w:val="28"/>
          <w:szCs w:val="28"/>
        </w:rPr>
        <w:t xml:space="preserve"> в объеме, согласно приложению 6 к настоящему Соглашению;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7) </w:t>
      </w:r>
      <w:r w:rsidRPr="0051235D">
        <w:rPr>
          <w:b/>
          <w:sz w:val="28"/>
          <w:szCs w:val="28"/>
        </w:rPr>
        <w:t xml:space="preserve">осуществление муниципального земельного контроля </w:t>
      </w:r>
      <w:r w:rsidRPr="0051235D">
        <w:rPr>
          <w:sz w:val="28"/>
          <w:szCs w:val="28"/>
        </w:rPr>
        <w:t>в объеме, согласно приложению 7 к настоящему Соглашению;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8) </w:t>
      </w:r>
      <w:r w:rsidRPr="0051235D">
        <w:rPr>
          <w:b/>
          <w:sz w:val="28"/>
          <w:szCs w:val="28"/>
        </w:rPr>
        <w:t xml:space="preserve">перевод жилого помещения в нежилое помещение и нежилого помещения в жилое помещение </w:t>
      </w:r>
      <w:r w:rsidRPr="0051235D">
        <w:rPr>
          <w:sz w:val="28"/>
          <w:szCs w:val="28"/>
        </w:rPr>
        <w:t>в объеме, согласно приложению 8 к настоящему Соглашению;</w:t>
      </w:r>
    </w:p>
    <w:p w:rsidR="00B778AF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9) </w:t>
      </w:r>
      <w:r w:rsidRPr="0051235D">
        <w:rPr>
          <w:b/>
          <w:bCs/>
          <w:sz w:val="28"/>
          <w:szCs w:val="28"/>
        </w:rPr>
        <w:t xml:space="preserve">переустройство и (или) перепланировка жилого помещения </w:t>
      </w:r>
      <w:r w:rsidRPr="0051235D">
        <w:rPr>
          <w:sz w:val="28"/>
          <w:szCs w:val="28"/>
        </w:rPr>
        <w:t>в объеме, согласно приложению 9 к настоящему Соглашению</w:t>
      </w:r>
      <w:r>
        <w:rPr>
          <w:sz w:val="28"/>
          <w:szCs w:val="28"/>
        </w:rPr>
        <w:t>;</w:t>
      </w:r>
    </w:p>
    <w:p w:rsidR="00B778AF" w:rsidRDefault="00B778AF" w:rsidP="00B778AF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B342B9">
        <w:rPr>
          <w:b/>
          <w:sz w:val="28"/>
          <w:szCs w:val="28"/>
        </w:rPr>
        <w:t>выдача градостро</w:t>
      </w:r>
      <w:r>
        <w:rPr>
          <w:b/>
          <w:sz w:val="28"/>
          <w:szCs w:val="28"/>
        </w:rPr>
        <w:t>ительного плана земельного</w:t>
      </w:r>
      <w:r w:rsidRPr="00B342B9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B342B9">
        <w:rPr>
          <w:sz w:val="28"/>
          <w:szCs w:val="28"/>
        </w:rPr>
        <w:t xml:space="preserve"> </w:t>
      </w:r>
      <w:r>
        <w:rPr>
          <w:sz w:val="28"/>
          <w:szCs w:val="28"/>
        </w:rPr>
        <w:t>в объеме, согласно приложению 10</w:t>
      </w:r>
      <w:r w:rsidRPr="0051235D">
        <w:rPr>
          <w:sz w:val="28"/>
          <w:szCs w:val="28"/>
        </w:rPr>
        <w:t xml:space="preserve"> к настоящему Соглашению</w:t>
      </w:r>
      <w:r>
        <w:rPr>
          <w:rFonts w:eastAsia="Calibri"/>
          <w:sz w:val="28"/>
          <w:szCs w:val="28"/>
        </w:rPr>
        <w:t xml:space="preserve"> (далее – переданные полномочия).</w:t>
      </w:r>
    </w:p>
    <w:p w:rsidR="00B778AF" w:rsidRDefault="00B778AF" w:rsidP="00B778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Переданные полномочия осуществляются Администрацией муниципального района в пределах объема переданных межбюджетных трансфертов, указанного в пункте 2.3 настоящего Соглашения. </w:t>
      </w:r>
    </w:p>
    <w:p w:rsidR="00B778AF" w:rsidRDefault="00B778AF" w:rsidP="00B778AF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</w:p>
    <w:p w:rsidR="00B778AF" w:rsidRDefault="00B778AF" w:rsidP="00B778AF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B778AF" w:rsidRDefault="00B778AF" w:rsidP="00B778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778AF" w:rsidRDefault="00B778AF" w:rsidP="00B778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B778AF" w:rsidRPr="00660B21" w:rsidRDefault="00B778AF" w:rsidP="00B778A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0B21">
        <w:rPr>
          <w:rFonts w:eastAsia="Calibri"/>
          <w:sz w:val="28"/>
          <w:szCs w:val="28"/>
        </w:rPr>
        <w:t xml:space="preserve"> 2.2.</w:t>
      </w:r>
      <w:r w:rsidRPr="00660B21">
        <w:rPr>
          <w:color w:val="000000"/>
          <w:sz w:val="28"/>
          <w:szCs w:val="28"/>
        </w:rPr>
        <w:t xml:space="preserve">  </w:t>
      </w:r>
      <w:proofErr w:type="gramStart"/>
      <w:r w:rsidRPr="00660B21">
        <w:rPr>
          <w:color w:val="000000"/>
          <w:sz w:val="28"/>
          <w:szCs w:val="28"/>
        </w:rPr>
        <w:t xml:space="preserve">Объем межбюджетных трансфертов, </w:t>
      </w:r>
      <w:r w:rsidRPr="0017667F">
        <w:rPr>
          <w:color w:val="000000"/>
          <w:sz w:val="28"/>
          <w:szCs w:val="28"/>
        </w:rPr>
        <w:t>необходимых для осуществления переда</w:t>
      </w:r>
      <w:r>
        <w:rPr>
          <w:color w:val="000000"/>
          <w:sz w:val="28"/>
          <w:szCs w:val="28"/>
        </w:rPr>
        <w:t>нных</w:t>
      </w:r>
      <w:r w:rsidRPr="0017667F">
        <w:rPr>
          <w:color w:val="000000"/>
          <w:sz w:val="28"/>
          <w:szCs w:val="28"/>
        </w:rPr>
        <w:t xml:space="preserve"> полномочий, определяется</w:t>
      </w:r>
      <w:r>
        <w:rPr>
          <w:color w:val="000000"/>
          <w:sz w:val="28"/>
          <w:szCs w:val="28"/>
        </w:rPr>
        <w:t xml:space="preserve"> Собранием представителей сельского поселения Артюшкино муниципального района Шенталинский Самарской области</w:t>
      </w:r>
      <w:r w:rsidRPr="0017667F">
        <w:rPr>
          <w:color w:val="000000"/>
          <w:sz w:val="28"/>
          <w:szCs w:val="28"/>
        </w:rPr>
        <w:t xml:space="preserve"> при принятии решения </w:t>
      </w:r>
      <w:r>
        <w:rPr>
          <w:color w:val="000000"/>
          <w:sz w:val="28"/>
          <w:szCs w:val="28"/>
        </w:rPr>
        <w:t>Собрания представителей сельского поселения Артюшкино муниципального района Шенталинский Самарской области</w:t>
      </w:r>
      <w:r w:rsidRPr="001766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от __ декабря 2020</w:t>
      </w:r>
      <w:r w:rsidRPr="00FB45B2">
        <w:rPr>
          <w:color w:val="000000"/>
          <w:sz w:val="28"/>
          <w:szCs w:val="28"/>
        </w:rPr>
        <w:t xml:space="preserve"> года № ___ «</w:t>
      </w:r>
      <w:r w:rsidRPr="00FB45B2">
        <w:rPr>
          <w:color w:val="000000"/>
          <w:sz w:val="28"/>
          <w:szCs w:val="28"/>
          <w:shd w:val="clear" w:color="auto" w:fill="FFFFFF"/>
        </w:rPr>
        <w:t xml:space="preserve">О передаче Администрацией сельского поселения </w:t>
      </w:r>
      <w:r>
        <w:rPr>
          <w:color w:val="000000"/>
          <w:sz w:val="28"/>
          <w:szCs w:val="28"/>
          <w:shd w:val="clear" w:color="auto" w:fill="FFFFFF"/>
        </w:rPr>
        <w:t xml:space="preserve">Артюшкино </w:t>
      </w:r>
      <w:r w:rsidRPr="00FB45B2">
        <w:rPr>
          <w:color w:val="000000"/>
          <w:sz w:val="28"/>
          <w:szCs w:val="28"/>
          <w:shd w:val="clear" w:color="auto" w:fill="FFFFFF"/>
        </w:rPr>
        <w:t xml:space="preserve">муниципального района Шенталинский Самарской области </w:t>
      </w:r>
      <w:r>
        <w:rPr>
          <w:color w:val="000000"/>
          <w:sz w:val="28"/>
          <w:szCs w:val="28"/>
          <w:shd w:val="clear" w:color="auto" w:fill="FFFFFF"/>
        </w:rPr>
        <w:t>Администрации</w:t>
      </w:r>
      <w:r w:rsidRPr="00FB45B2">
        <w:rPr>
          <w:color w:val="000000"/>
          <w:sz w:val="28"/>
          <w:szCs w:val="28"/>
          <w:shd w:val="clear" w:color="auto" w:fill="FFFFFF"/>
        </w:rPr>
        <w:t xml:space="preserve"> муниципального района Шенталинский Самарской области части полномочий по решению в</w:t>
      </w:r>
      <w:r>
        <w:rPr>
          <w:color w:val="000000"/>
          <w:sz w:val="28"/>
          <w:szCs w:val="28"/>
          <w:shd w:val="clear" w:color="auto" w:fill="FFFFFF"/>
        </w:rPr>
        <w:t>опросов местного значения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 2021</w:t>
      </w:r>
      <w:r w:rsidRPr="00FB45B2">
        <w:rPr>
          <w:color w:val="000000"/>
          <w:sz w:val="28"/>
          <w:szCs w:val="28"/>
          <w:shd w:val="clear" w:color="auto" w:fill="FFFFFF"/>
        </w:rPr>
        <w:t xml:space="preserve"> год</w:t>
      </w:r>
      <w:r w:rsidRPr="00FB45B2">
        <w:rPr>
          <w:color w:val="000000"/>
          <w:sz w:val="28"/>
          <w:szCs w:val="28"/>
        </w:rPr>
        <w:t>»</w:t>
      </w:r>
      <w:r w:rsidRPr="00660B21">
        <w:rPr>
          <w:color w:val="000000"/>
          <w:sz w:val="28"/>
          <w:szCs w:val="28"/>
        </w:rPr>
        <w:t>.</w:t>
      </w:r>
    </w:p>
    <w:p w:rsidR="00B778AF" w:rsidRDefault="00B778AF" w:rsidP="00B778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2.3. В соответствии с указанным решением объем финансовых средств, необходимый для осуществления переданных полномочий поселению, составляет    573 000 (Пятьсот семьдесят три тысячи) рублей 00 копеек. </w:t>
      </w:r>
    </w:p>
    <w:p w:rsidR="00B778AF" w:rsidRDefault="00B778AF" w:rsidP="00B778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2.4. Объем финансовых средств, указанный в пункте 2.3 настоящего Соглашения, рассчитывается исходя из прогнозируемого объема финансовых затрат на осуществление переданных полномочий.</w:t>
      </w:r>
    </w:p>
    <w:p w:rsidR="00B778AF" w:rsidRPr="00D32424" w:rsidRDefault="00B778AF" w:rsidP="00B778A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D32424">
        <w:rPr>
          <w:rFonts w:eastAsia="Calibri"/>
          <w:sz w:val="28"/>
          <w:szCs w:val="28"/>
        </w:rPr>
        <w:t>2.5. Межбюджетные трансферты, поступившие из бюджета</w:t>
      </w:r>
      <w:r>
        <w:rPr>
          <w:rFonts w:eastAsia="Calibri"/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сельского поселения </w:t>
      </w:r>
      <w:r>
        <w:rPr>
          <w:rFonts w:eastAsia="Calibri"/>
          <w:sz w:val="28"/>
          <w:szCs w:val="28"/>
        </w:rPr>
        <w:t>Артюшкино</w:t>
      </w:r>
      <w:r w:rsidRPr="00D32424">
        <w:rPr>
          <w:rFonts w:eastAsia="Calibri"/>
          <w:sz w:val="28"/>
          <w:szCs w:val="28"/>
        </w:rPr>
        <w:t xml:space="preserve"> муниципального района </w:t>
      </w:r>
      <w:r w:rsidRPr="00D32424">
        <w:rPr>
          <w:sz w:val="28"/>
          <w:szCs w:val="28"/>
        </w:rPr>
        <w:t>Шенталинский</w:t>
      </w:r>
      <w:r w:rsidRPr="00D32424">
        <w:rPr>
          <w:rFonts w:eastAsia="Calibri"/>
          <w:sz w:val="28"/>
          <w:szCs w:val="28"/>
        </w:rPr>
        <w:t xml:space="preserve"> Самарской области в бюджет муниципального района </w:t>
      </w:r>
      <w:r w:rsidRPr="00D32424">
        <w:rPr>
          <w:sz w:val="28"/>
          <w:szCs w:val="28"/>
        </w:rPr>
        <w:t>Шенталинский</w:t>
      </w:r>
      <w:r w:rsidRPr="00D32424">
        <w:rPr>
          <w:rFonts w:eastAsia="Calibri"/>
          <w:sz w:val="28"/>
          <w:szCs w:val="28"/>
        </w:rPr>
        <w:t xml:space="preserve"> Самарской области</w:t>
      </w:r>
      <w:r>
        <w:rPr>
          <w:rFonts w:eastAsia="Calibri"/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на осуществление переданных полномочий и неиспользованные в текущем финансовом году, </w:t>
      </w:r>
      <w:r>
        <w:rPr>
          <w:rFonts w:eastAsia="Calibri"/>
          <w:sz w:val="28"/>
          <w:szCs w:val="28"/>
        </w:rPr>
        <w:t xml:space="preserve">подлежат возврату в бюджет </w:t>
      </w:r>
      <w:r w:rsidRPr="00D32424">
        <w:rPr>
          <w:rFonts w:eastAsia="Calibri"/>
          <w:sz w:val="28"/>
          <w:szCs w:val="28"/>
        </w:rPr>
        <w:t xml:space="preserve">сельского поселения </w:t>
      </w:r>
      <w:r>
        <w:rPr>
          <w:rFonts w:eastAsia="Calibri"/>
          <w:sz w:val="28"/>
          <w:szCs w:val="28"/>
        </w:rPr>
        <w:t>Артюшкино муниципального района Шенталинский Самарской области в срок до 31.12.2021 года</w:t>
      </w:r>
      <w:r w:rsidRPr="00D32424">
        <w:rPr>
          <w:rFonts w:eastAsia="Calibri"/>
          <w:sz w:val="28"/>
          <w:szCs w:val="28"/>
        </w:rPr>
        <w:t>.</w:t>
      </w:r>
    </w:p>
    <w:p w:rsidR="00B778AF" w:rsidRDefault="00B778AF" w:rsidP="00B778A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B778AF" w:rsidRDefault="00B778AF" w:rsidP="00B778A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 Права и обязанности Сторон</w:t>
      </w:r>
    </w:p>
    <w:p w:rsidR="00B778AF" w:rsidRDefault="00B778AF" w:rsidP="00B778AF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B778AF" w:rsidRDefault="00B778AF" w:rsidP="00B778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 Администрация </w:t>
      </w:r>
      <w:r>
        <w:rPr>
          <w:sz w:val="28"/>
          <w:szCs w:val="28"/>
        </w:rPr>
        <w:t xml:space="preserve">поселения </w:t>
      </w:r>
      <w:r>
        <w:rPr>
          <w:rFonts w:eastAsia="Calibri"/>
          <w:sz w:val="28"/>
          <w:szCs w:val="28"/>
        </w:rPr>
        <w:t>имеет право:</w:t>
      </w:r>
    </w:p>
    <w:p w:rsidR="00B778AF" w:rsidRDefault="00B778AF" w:rsidP="00B7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>запрашивать и</w:t>
      </w:r>
      <w:r>
        <w:rPr>
          <w:rFonts w:eastAsia="Calibri"/>
          <w:sz w:val="28"/>
          <w:szCs w:val="28"/>
        </w:rPr>
        <w:t xml:space="preserve"> получать информацию об исполнении переданных полномочий</w:t>
      </w:r>
      <w:r>
        <w:rPr>
          <w:sz w:val="28"/>
          <w:szCs w:val="28"/>
        </w:rPr>
        <w:t xml:space="preserve"> и использовании соответствующих межбюджетных трансфертов;</w:t>
      </w:r>
    </w:p>
    <w:p w:rsidR="00B778AF" w:rsidRDefault="00B778AF" w:rsidP="00B778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осуществлением переданных полномочий;</w:t>
      </w:r>
    </w:p>
    <w:p w:rsidR="00B778AF" w:rsidRDefault="00B778AF" w:rsidP="00B778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своевременного и полного исполнения переданных полномочий.</w:t>
      </w:r>
    </w:p>
    <w:p w:rsidR="00B778AF" w:rsidRDefault="00B778AF" w:rsidP="00B778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Администрация поселения обязана:</w:t>
      </w:r>
    </w:p>
    <w:p w:rsidR="00B778AF" w:rsidRDefault="00B778AF" w:rsidP="00B778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B778AF" w:rsidRDefault="00B778AF" w:rsidP="00B778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запросу муниципального района предоставить информацию, документы, необходимые для осуществления переданных полномочий.</w:t>
      </w:r>
    </w:p>
    <w:p w:rsidR="00B778AF" w:rsidRDefault="00B778AF" w:rsidP="00B778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Администрация </w:t>
      </w:r>
      <w:r w:rsidRPr="00B42974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B42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право:</w:t>
      </w:r>
    </w:p>
    <w:p w:rsidR="00B778AF" w:rsidRDefault="00B778AF" w:rsidP="00B778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на  получение  межбюджетных   трансфертов из  </w:t>
      </w:r>
      <w:r w:rsidRPr="00B4297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B42974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AD2">
        <w:rPr>
          <w:rFonts w:ascii="Times New Roman" w:hAnsi="Times New Roman" w:cs="Times New Roman"/>
          <w:color w:val="000000"/>
          <w:sz w:val="28"/>
          <w:szCs w:val="28"/>
        </w:rPr>
        <w:t>Шенталинский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72BDB">
        <w:rPr>
          <w:rFonts w:ascii="Times New Roman" w:hAnsi="Times New Roman" w:cs="Times New Roman"/>
          <w:vanish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переданных полномочий;</w:t>
      </w:r>
    </w:p>
    <w:p w:rsidR="00B778AF" w:rsidRDefault="00B778AF" w:rsidP="00B778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у Администрации поселения и получать от нее информацию, документы, необходимые для осуществления переданных полномочий;</w:t>
      </w:r>
    </w:p>
    <w:p w:rsidR="00B778AF" w:rsidRDefault="00B778AF" w:rsidP="00B778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B778AF" w:rsidRDefault="00B778AF" w:rsidP="00B778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принимать муниципальные правовые акты по вопросам осуществления переданных полномочий;</w:t>
      </w:r>
    </w:p>
    <w:p w:rsidR="00B778AF" w:rsidRDefault="00B778AF" w:rsidP="00B778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B778AF" w:rsidRDefault="00B778AF" w:rsidP="00B778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Администрация муниципального района обязана:</w:t>
      </w:r>
    </w:p>
    <w:p w:rsidR="00B778AF" w:rsidRDefault="00B778AF" w:rsidP="00B778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переданные полномочия;</w:t>
      </w:r>
    </w:p>
    <w:p w:rsidR="00B778AF" w:rsidRDefault="00B778AF" w:rsidP="00B778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переданных полномочий в Администрацию поселения;</w:t>
      </w:r>
    </w:p>
    <w:p w:rsidR="00B778AF" w:rsidRDefault="00B778AF" w:rsidP="00B778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B778AF" w:rsidRDefault="00B778AF" w:rsidP="00B778AF">
      <w:pPr>
        <w:ind w:firstLine="709"/>
        <w:jc w:val="center"/>
        <w:rPr>
          <w:b/>
          <w:color w:val="000000"/>
          <w:sz w:val="28"/>
          <w:szCs w:val="28"/>
        </w:rPr>
      </w:pPr>
    </w:p>
    <w:p w:rsidR="00B778AF" w:rsidRDefault="00B778AF" w:rsidP="00B778AF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Финансовые санкции за неисполнение соглашений</w:t>
      </w:r>
    </w:p>
    <w:p w:rsidR="00B778AF" w:rsidRDefault="00B778AF" w:rsidP="00B778AF">
      <w:pPr>
        <w:ind w:firstLine="709"/>
        <w:jc w:val="both"/>
        <w:rPr>
          <w:b/>
          <w:color w:val="000000"/>
          <w:sz w:val="28"/>
          <w:szCs w:val="28"/>
        </w:rPr>
      </w:pPr>
    </w:p>
    <w:p w:rsidR="00B778AF" w:rsidRDefault="00B778AF" w:rsidP="00B778A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proofErr w:type="gramStart"/>
      <w:r>
        <w:rPr>
          <w:color w:val="000000"/>
          <w:sz w:val="28"/>
          <w:szCs w:val="28"/>
          <w:vertAlign w:val="superscript"/>
        </w:rPr>
        <w:t>1</w:t>
      </w:r>
      <w:proofErr w:type="gramEnd"/>
      <w:r w:rsidRPr="00543AC9">
        <w:rPr>
          <w:rStyle w:val="aa"/>
          <w:vanish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>.</w:t>
      </w:r>
    </w:p>
    <w:p w:rsidR="00B778AF" w:rsidRDefault="00B778AF" w:rsidP="00B778A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778AF" w:rsidRDefault="00B778AF" w:rsidP="00B778AF">
      <w:pPr>
        <w:pStyle w:val="ab"/>
        <w:widowControl w:val="0"/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 Рассмотрение и разрешение споров</w:t>
      </w:r>
    </w:p>
    <w:p w:rsidR="00B778AF" w:rsidRDefault="00B778AF" w:rsidP="00B778A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78AF" w:rsidRDefault="00B778AF" w:rsidP="00B778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B778AF" w:rsidRDefault="00B778AF" w:rsidP="00B778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При </w:t>
      </w:r>
      <w:proofErr w:type="spellStart"/>
      <w:r>
        <w:rPr>
          <w:sz w:val="28"/>
          <w:szCs w:val="28"/>
        </w:rPr>
        <w:t>неурегулировании</w:t>
      </w:r>
      <w:proofErr w:type="spellEnd"/>
      <w:r>
        <w:rPr>
          <w:sz w:val="28"/>
          <w:szCs w:val="28"/>
        </w:rPr>
        <w:t xml:space="preserve"> Сторонами споров и разногласий в досудебном порядке они передаются на разрешение в Арбитражный суд Самарской области. </w:t>
      </w:r>
    </w:p>
    <w:p w:rsidR="00B778AF" w:rsidRDefault="00B778AF" w:rsidP="00B778AF">
      <w:pPr>
        <w:ind w:firstLine="709"/>
        <w:jc w:val="both"/>
        <w:rPr>
          <w:sz w:val="28"/>
          <w:szCs w:val="28"/>
        </w:rPr>
      </w:pPr>
    </w:p>
    <w:p w:rsidR="00B778AF" w:rsidRDefault="00B778AF" w:rsidP="00B778AF">
      <w:pPr>
        <w:ind w:firstLine="709"/>
        <w:jc w:val="both"/>
        <w:rPr>
          <w:sz w:val="28"/>
          <w:szCs w:val="28"/>
        </w:rPr>
      </w:pPr>
    </w:p>
    <w:p w:rsidR="00B778AF" w:rsidRDefault="00B778AF" w:rsidP="00B77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Срок действия Соглашения. Основания и порядок прекращения действия Соглашения, в том числе досрочного</w:t>
      </w:r>
    </w:p>
    <w:p w:rsidR="00B778AF" w:rsidRDefault="00B778AF" w:rsidP="00B778AF">
      <w:pPr>
        <w:jc w:val="center"/>
        <w:rPr>
          <w:b/>
          <w:color w:val="000000"/>
          <w:sz w:val="28"/>
          <w:szCs w:val="28"/>
        </w:rPr>
      </w:pPr>
    </w:p>
    <w:p w:rsidR="00B778AF" w:rsidRDefault="00B778AF" w:rsidP="00B7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>
        <w:rPr>
          <w:sz w:val="28"/>
          <w:szCs w:val="28"/>
        </w:rPr>
        <w:t xml:space="preserve"> Соглашение вступает в силу с 01.01.2021 года и действует до 31.12.2021 года</w:t>
      </w:r>
      <w:r>
        <w:rPr>
          <w:rStyle w:val="aa"/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2</w:t>
      </w:r>
      <w:r w:rsidRPr="00543AC9">
        <w:rPr>
          <w:rStyle w:val="aa"/>
          <w:vanish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B778AF" w:rsidRDefault="00B778AF" w:rsidP="00B778A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B778AF" w:rsidRDefault="00B778AF" w:rsidP="00B778A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Действие настоящего Соглашения прекращается досрочно:</w:t>
      </w:r>
    </w:p>
    <w:p w:rsidR="00B778AF" w:rsidRDefault="00B778AF" w:rsidP="00B778A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взаимному согласию Сторон, оформленному дополнительным соглашением к настоящему Соглашению;</w:t>
      </w:r>
    </w:p>
    <w:p w:rsidR="00B778AF" w:rsidRDefault="00B778AF" w:rsidP="00B778A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неисполнении или ненадлежащем исполнении одной из Сторон обязательств по настоящему Соглашению;</w:t>
      </w:r>
    </w:p>
    <w:p w:rsidR="00B778AF" w:rsidRDefault="00B778AF" w:rsidP="00B778A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преобразовании, упразднении муниципального образования, орган </w:t>
      </w:r>
      <w:proofErr w:type="gramStart"/>
      <w:r>
        <w:rPr>
          <w:color w:val="000000"/>
          <w:sz w:val="28"/>
          <w:szCs w:val="28"/>
        </w:rPr>
        <w:t>местного</w:t>
      </w:r>
      <w:proofErr w:type="gramEnd"/>
      <w:r>
        <w:rPr>
          <w:color w:val="000000"/>
          <w:sz w:val="28"/>
          <w:szCs w:val="28"/>
        </w:rPr>
        <w:t xml:space="preserve"> самоуправления которого является стороной настоящего Соглашения;</w:t>
      </w:r>
    </w:p>
    <w:p w:rsidR="00B778AF" w:rsidRDefault="00B778AF" w:rsidP="00B778A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решению суда;</w:t>
      </w:r>
    </w:p>
    <w:p w:rsidR="00B778AF" w:rsidRDefault="00B778AF" w:rsidP="00B778AF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иным основаниям, предусмотренным действующим законодательством.</w:t>
      </w:r>
    </w:p>
    <w:p w:rsidR="00B778AF" w:rsidRDefault="00B778AF" w:rsidP="00B778AF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</w:p>
    <w:p w:rsidR="00B778AF" w:rsidRDefault="00B778AF" w:rsidP="00B778AF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Заключительные положения</w:t>
      </w:r>
    </w:p>
    <w:p w:rsidR="00B778AF" w:rsidRDefault="00B778AF" w:rsidP="00B778AF">
      <w:pPr>
        <w:tabs>
          <w:tab w:val="left" w:pos="1260"/>
        </w:tabs>
        <w:ind w:right="140" w:firstLine="720"/>
        <w:jc w:val="both"/>
        <w:rPr>
          <w:b/>
          <w:color w:val="000000"/>
          <w:sz w:val="28"/>
          <w:szCs w:val="28"/>
        </w:rPr>
      </w:pPr>
    </w:p>
    <w:p w:rsidR="00B778AF" w:rsidRDefault="00B778AF" w:rsidP="00B778AF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B778AF" w:rsidRDefault="00B778AF" w:rsidP="00B778A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Внесение в настоящее Соглашение изменений, не противоречащих законодательству Российской Федерации, осуществляется путем заключения </w:t>
      </w:r>
      <w:r>
        <w:rPr>
          <w:color w:val="000000"/>
          <w:sz w:val="28"/>
          <w:szCs w:val="28"/>
        </w:rPr>
        <w:lastRenderedPageBreak/>
        <w:t>Сторонами в письменной форме дополнительных соглашений к настоящему Соглашению, являющихся его неотъемлемой частью.</w:t>
      </w:r>
    </w:p>
    <w:p w:rsidR="00B778AF" w:rsidRDefault="00B778AF" w:rsidP="00B778AF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B778AF" w:rsidRDefault="00B778AF" w:rsidP="00B778AF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</w:p>
    <w:p w:rsidR="00B778AF" w:rsidRPr="00833954" w:rsidRDefault="00B778AF" w:rsidP="00B778AF">
      <w:pPr>
        <w:jc w:val="center"/>
        <w:rPr>
          <w:rFonts w:eastAsia="Calibri"/>
          <w:b/>
          <w:sz w:val="28"/>
          <w:szCs w:val="28"/>
        </w:rPr>
      </w:pPr>
      <w:r w:rsidRPr="00833954">
        <w:rPr>
          <w:rFonts w:eastAsia="Calibri"/>
          <w:b/>
          <w:sz w:val="28"/>
          <w:szCs w:val="28"/>
        </w:rPr>
        <w:t>8.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778AF" w:rsidRPr="00AE73AB" w:rsidTr="005969B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778AF" w:rsidRDefault="00B778AF" w:rsidP="005969BD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445"/>
            </w:tblGrid>
            <w:tr w:rsidR="00B778AF" w:rsidRPr="00E90789" w:rsidTr="005969BD">
              <w:tc>
                <w:tcPr>
                  <w:tcW w:w="4445" w:type="dxa"/>
                </w:tcPr>
                <w:p w:rsidR="00B778AF" w:rsidRPr="00E90789" w:rsidRDefault="00B778AF" w:rsidP="005969B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E90789">
                    <w:rPr>
                      <w:sz w:val="28"/>
                      <w:szCs w:val="28"/>
                    </w:rPr>
                    <w:t>Администрация сельского поселения  Артюшкино муниципального района Шенталински</w:t>
                  </w:r>
                  <w:r>
                    <w:rPr>
                      <w:sz w:val="28"/>
                      <w:szCs w:val="28"/>
                    </w:rPr>
                    <w:t>й Самарской области</w:t>
                  </w:r>
                </w:p>
              </w:tc>
            </w:tr>
            <w:tr w:rsidR="00B778AF" w:rsidRPr="00E90789" w:rsidTr="005969BD">
              <w:tc>
                <w:tcPr>
                  <w:tcW w:w="4445" w:type="dxa"/>
                </w:tcPr>
                <w:p w:rsidR="00B778AF" w:rsidRPr="00E90789" w:rsidRDefault="00B778AF" w:rsidP="005969BD">
                  <w:pPr>
                    <w:rPr>
                      <w:sz w:val="28"/>
                      <w:szCs w:val="28"/>
                    </w:rPr>
                  </w:pPr>
                </w:p>
                <w:p w:rsidR="00B778AF" w:rsidRPr="00E90789" w:rsidRDefault="00B778AF" w:rsidP="005969BD">
                  <w:pPr>
                    <w:rPr>
                      <w:sz w:val="28"/>
                      <w:szCs w:val="28"/>
                    </w:rPr>
                  </w:pPr>
                  <w:r w:rsidRPr="00E90789">
                    <w:rPr>
                      <w:sz w:val="28"/>
                      <w:szCs w:val="28"/>
                    </w:rPr>
                    <w:t xml:space="preserve">446901, Самарская область, Шенталинский </w:t>
                  </w:r>
                  <w:r>
                    <w:rPr>
                      <w:sz w:val="28"/>
                      <w:szCs w:val="28"/>
                    </w:rPr>
                    <w:t xml:space="preserve">район, </w:t>
                  </w:r>
                  <w:proofErr w:type="spellStart"/>
                  <w:r>
                    <w:rPr>
                      <w:sz w:val="28"/>
                      <w:szCs w:val="28"/>
                    </w:rPr>
                    <w:t>с</w:t>
                  </w:r>
                  <w:proofErr w:type="gramStart"/>
                  <w:r>
                    <w:rPr>
                      <w:sz w:val="28"/>
                      <w:szCs w:val="28"/>
                    </w:rPr>
                    <w:t>.</w:t>
                  </w:r>
                  <w:r w:rsidRPr="00E90789">
                    <w:rPr>
                      <w:sz w:val="28"/>
                      <w:szCs w:val="28"/>
                    </w:rPr>
                    <w:t>А</w:t>
                  </w:r>
                  <w:proofErr w:type="gramEnd"/>
                  <w:r w:rsidRPr="00E90789">
                    <w:rPr>
                      <w:sz w:val="28"/>
                      <w:szCs w:val="28"/>
                    </w:rPr>
                    <w:t>ртюшкино</w:t>
                  </w:r>
                  <w:proofErr w:type="spellEnd"/>
                  <w:r w:rsidRPr="00E90789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90789">
                    <w:rPr>
                      <w:sz w:val="28"/>
                      <w:szCs w:val="28"/>
                    </w:rPr>
                    <w:t>ул.Советская</w:t>
                  </w:r>
                  <w:proofErr w:type="spellEnd"/>
                  <w:r w:rsidRPr="00E90789">
                    <w:rPr>
                      <w:sz w:val="28"/>
                      <w:szCs w:val="28"/>
                    </w:rPr>
                    <w:t>, д.61</w:t>
                  </w:r>
                  <w:r>
                    <w:rPr>
                      <w:sz w:val="28"/>
                      <w:szCs w:val="28"/>
                    </w:rPr>
                    <w:br/>
                  </w:r>
                </w:p>
              </w:tc>
            </w:tr>
          </w:tbl>
          <w:p w:rsidR="00B778AF" w:rsidRPr="00E90789" w:rsidRDefault="00B778AF" w:rsidP="005969BD">
            <w:pPr>
              <w:pStyle w:val="a6"/>
              <w:rPr>
                <w:bCs/>
                <w:sz w:val="28"/>
                <w:szCs w:val="28"/>
              </w:rPr>
            </w:pPr>
            <w:proofErr w:type="gramStart"/>
            <w:r w:rsidRPr="00E90789">
              <w:rPr>
                <w:bCs/>
                <w:sz w:val="28"/>
                <w:szCs w:val="28"/>
              </w:rPr>
              <w:t>Р</w:t>
            </w:r>
            <w:proofErr w:type="gramEnd"/>
            <w:r w:rsidRPr="00E90789">
              <w:rPr>
                <w:bCs/>
                <w:sz w:val="28"/>
                <w:szCs w:val="28"/>
              </w:rPr>
              <w:t>/счет 40204810800000000486      Отделение Самара  г. Самара</w:t>
            </w:r>
          </w:p>
          <w:p w:rsidR="00B778AF" w:rsidRPr="00E90789" w:rsidRDefault="00B778AF" w:rsidP="005969BD">
            <w:pPr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 xml:space="preserve">БИК 043601001 </w:t>
            </w:r>
          </w:p>
          <w:p w:rsidR="00B778AF" w:rsidRPr="00E90789" w:rsidRDefault="00B778AF" w:rsidP="005969BD">
            <w:pPr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 xml:space="preserve">ИНН 6369009780      </w:t>
            </w:r>
          </w:p>
          <w:p w:rsidR="00B778AF" w:rsidRPr="00E90789" w:rsidRDefault="00B778AF" w:rsidP="005969BD">
            <w:pPr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 xml:space="preserve">ОКПО 79161700   </w:t>
            </w:r>
          </w:p>
          <w:p w:rsidR="00B778AF" w:rsidRPr="00E90789" w:rsidRDefault="00B778AF" w:rsidP="005969BD">
            <w:pPr>
              <w:rPr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>КПП 636901001</w:t>
            </w:r>
          </w:p>
          <w:p w:rsidR="00B778AF" w:rsidRPr="00E90789" w:rsidRDefault="00B778AF" w:rsidP="005969BD">
            <w:pPr>
              <w:ind w:right="140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778AF" w:rsidRDefault="00B778AF" w:rsidP="005969BD">
            <w:pPr>
              <w:tabs>
                <w:tab w:val="left" w:pos="2235"/>
              </w:tabs>
              <w:rPr>
                <w:sz w:val="28"/>
                <w:szCs w:val="28"/>
              </w:rPr>
            </w:pPr>
          </w:p>
          <w:p w:rsidR="00B778AF" w:rsidRPr="00D30BC6" w:rsidRDefault="00B778AF" w:rsidP="005969BD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E90789">
              <w:rPr>
                <w:sz w:val="28"/>
                <w:szCs w:val="28"/>
              </w:rPr>
              <w:t>Администрация муниципального района Шенталинский Самарской области</w:t>
            </w:r>
          </w:p>
          <w:p w:rsidR="00B778AF" w:rsidRDefault="00B778AF" w:rsidP="005969BD">
            <w:pPr>
              <w:rPr>
                <w:sz w:val="28"/>
                <w:szCs w:val="28"/>
              </w:rPr>
            </w:pPr>
          </w:p>
          <w:p w:rsidR="00B778AF" w:rsidRDefault="00B778AF" w:rsidP="005969BD">
            <w:pPr>
              <w:rPr>
                <w:sz w:val="28"/>
                <w:szCs w:val="28"/>
              </w:rPr>
            </w:pPr>
          </w:p>
          <w:p w:rsidR="00B778AF" w:rsidRPr="00E90789" w:rsidRDefault="00B778AF" w:rsidP="005969BD">
            <w:pPr>
              <w:rPr>
                <w:sz w:val="28"/>
                <w:szCs w:val="28"/>
              </w:rPr>
            </w:pPr>
            <w:r w:rsidRPr="00E90789">
              <w:rPr>
                <w:sz w:val="28"/>
                <w:szCs w:val="28"/>
              </w:rPr>
              <w:t>446910, Самарская об</w:t>
            </w:r>
            <w:r>
              <w:rPr>
                <w:sz w:val="28"/>
                <w:szCs w:val="28"/>
              </w:rPr>
              <w:t>ласть, Шенталинский  район, ж/</w:t>
            </w:r>
            <w:proofErr w:type="spellStart"/>
            <w:r>
              <w:rPr>
                <w:sz w:val="28"/>
                <w:szCs w:val="28"/>
              </w:rPr>
              <w:t>д_ст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E90789">
              <w:rPr>
                <w:sz w:val="28"/>
                <w:szCs w:val="28"/>
              </w:rPr>
              <w:t>Ш</w:t>
            </w:r>
            <w:proofErr w:type="gramEnd"/>
            <w:r w:rsidRPr="00E90789">
              <w:rPr>
                <w:sz w:val="28"/>
                <w:szCs w:val="28"/>
              </w:rPr>
              <w:t>ентала</w:t>
            </w:r>
            <w:proofErr w:type="spellEnd"/>
            <w:r w:rsidRPr="00E90789">
              <w:rPr>
                <w:sz w:val="28"/>
                <w:szCs w:val="28"/>
              </w:rPr>
              <w:t>, ул. Советская, д.33</w:t>
            </w:r>
          </w:p>
          <w:p w:rsidR="00B778AF" w:rsidRPr="00E90789" w:rsidRDefault="00B778AF" w:rsidP="00596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E90789">
              <w:rPr>
                <w:sz w:val="28"/>
                <w:szCs w:val="28"/>
              </w:rPr>
              <w:t>Получатель: УФК по Самарской области (Администрация муниципального района Шенталинский Самарской области), краткое наименование: Администрация района</w:t>
            </w:r>
          </w:p>
          <w:p w:rsidR="00B778AF" w:rsidRPr="00E90789" w:rsidRDefault="00B778AF" w:rsidP="005969BD">
            <w:pPr>
              <w:pStyle w:val="a6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>ИНН  6386000530, КПП  638601001</w:t>
            </w:r>
          </w:p>
          <w:p w:rsidR="00B778AF" w:rsidRPr="00E90789" w:rsidRDefault="00B778AF" w:rsidP="005969BD">
            <w:pPr>
              <w:pStyle w:val="a6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>ОГРН  1026303657357</w:t>
            </w:r>
          </w:p>
          <w:p w:rsidR="00B778AF" w:rsidRDefault="00B778AF" w:rsidP="005969BD">
            <w:pPr>
              <w:pStyle w:val="a6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>Расчетный счет 40101810</w:t>
            </w:r>
            <w:r w:rsidRPr="00C93019">
              <w:rPr>
                <w:bCs/>
                <w:sz w:val="28"/>
                <w:szCs w:val="28"/>
              </w:rPr>
              <w:t>822020012001</w:t>
            </w:r>
          </w:p>
          <w:p w:rsidR="00B778AF" w:rsidRPr="00E90789" w:rsidRDefault="00B778AF" w:rsidP="005969BD">
            <w:pPr>
              <w:pStyle w:val="a6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 xml:space="preserve"> в Отделении Самара г. Самара</w:t>
            </w:r>
          </w:p>
          <w:p w:rsidR="00B778AF" w:rsidRPr="00E90789" w:rsidRDefault="00B778AF" w:rsidP="005969BD">
            <w:pPr>
              <w:pStyle w:val="a6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>БИК  043601001</w:t>
            </w:r>
          </w:p>
          <w:p w:rsidR="00B778AF" w:rsidRPr="00E90789" w:rsidRDefault="00B778AF" w:rsidP="005969BD">
            <w:pPr>
              <w:pStyle w:val="a6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>ОКПО  04031227</w:t>
            </w:r>
          </w:p>
          <w:p w:rsidR="00B778AF" w:rsidRPr="00E90789" w:rsidRDefault="00B778AF" w:rsidP="005969BD">
            <w:pPr>
              <w:pStyle w:val="a6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>ОКВЭД 84.11.31</w:t>
            </w:r>
          </w:p>
          <w:p w:rsidR="00B778AF" w:rsidRPr="00E90789" w:rsidRDefault="00B778AF" w:rsidP="005969BD">
            <w:pPr>
              <w:pStyle w:val="a6"/>
              <w:rPr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>ОКТМО 36648000</w:t>
            </w:r>
          </w:p>
          <w:p w:rsidR="00B778AF" w:rsidRPr="00E90789" w:rsidRDefault="00B778AF" w:rsidP="005969BD">
            <w:pPr>
              <w:rPr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>КБК 936 2 02 40 014 05 0000 151</w:t>
            </w:r>
          </w:p>
          <w:p w:rsidR="00B778AF" w:rsidRPr="00E90789" w:rsidRDefault="00B778AF" w:rsidP="005969BD">
            <w:pPr>
              <w:rPr>
                <w:sz w:val="28"/>
                <w:szCs w:val="28"/>
              </w:rPr>
            </w:pPr>
            <w:r w:rsidRPr="00E90789">
              <w:rPr>
                <w:sz w:val="28"/>
                <w:szCs w:val="28"/>
              </w:rPr>
              <w:t>Л /счет администратора  доходов  04423008020</w:t>
            </w:r>
          </w:p>
          <w:p w:rsidR="00B778AF" w:rsidRPr="00E90789" w:rsidRDefault="00B778AF" w:rsidP="005969BD">
            <w:pPr>
              <w:ind w:right="140" w:firstLine="851"/>
              <w:jc w:val="center"/>
              <w:rPr>
                <w:sz w:val="28"/>
                <w:szCs w:val="28"/>
              </w:rPr>
            </w:pPr>
          </w:p>
        </w:tc>
      </w:tr>
      <w:tr w:rsidR="00B778AF" w:rsidRPr="00AE73AB" w:rsidTr="005969B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778AF" w:rsidRPr="000B362C" w:rsidRDefault="00B778AF" w:rsidP="005969BD">
            <w:pPr>
              <w:rPr>
                <w:rFonts w:eastAsia="Calibri"/>
                <w:sz w:val="28"/>
                <w:szCs w:val="28"/>
              </w:rPr>
            </w:pPr>
            <w:r w:rsidRPr="000B362C">
              <w:rPr>
                <w:rFonts w:eastAsia="Calibri"/>
                <w:sz w:val="28"/>
                <w:szCs w:val="28"/>
              </w:rPr>
              <w:t xml:space="preserve">Глава сельского поселения                   </w:t>
            </w:r>
            <w:r>
              <w:rPr>
                <w:rFonts w:eastAsia="Calibri"/>
                <w:sz w:val="28"/>
                <w:szCs w:val="28"/>
              </w:rPr>
              <w:t>Артюшкино</w:t>
            </w:r>
            <w:r w:rsidRPr="000B362C">
              <w:rPr>
                <w:rFonts w:eastAsia="Calibri"/>
                <w:sz w:val="28"/>
                <w:szCs w:val="28"/>
              </w:rPr>
              <w:t xml:space="preserve"> муниципального района Шенталинский Самарской области</w:t>
            </w:r>
          </w:p>
          <w:p w:rsidR="00B778AF" w:rsidRPr="000B362C" w:rsidRDefault="00B778AF" w:rsidP="005969BD">
            <w:pPr>
              <w:rPr>
                <w:rFonts w:eastAsia="Calibri"/>
                <w:sz w:val="28"/>
                <w:szCs w:val="28"/>
              </w:rPr>
            </w:pPr>
            <w:r w:rsidRPr="000B362C">
              <w:rPr>
                <w:rFonts w:eastAsia="Calibri"/>
                <w:sz w:val="28"/>
                <w:szCs w:val="28"/>
              </w:rPr>
              <w:t xml:space="preserve"> </w:t>
            </w:r>
          </w:p>
          <w:p w:rsidR="00B778AF" w:rsidRPr="000B362C" w:rsidRDefault="00B778AF" w:rsidP="005969BD">
            <w:pPr>
              <w:rPr>
                <w:rFonts w:eastAsia="Calibri"/>
                <w:sz w:val="28"/>
                <w:szCs w:val="28"/>
              </w:rPr>
            </w:pPr>
            <w:r w:rsidRPr="000B362C">
              <w:rPr>
                <w:rFonts w:eastAsia="Calibri"/>
                <w:sz w:val="28"/>
                <w:szCs w:val="28"/>
              </w:rPr>
              <w:t xml:space="preserve">  __</w:t>
            </w:r>
            <w:r>
              <w:rPr>
                <w:rFonts w:eastAsia="Calibri"/>
                <w:sz w:val="28"/>
                <w:szCs w:val="28"/>
              </w:rPr>
              <w:t>____</w:t>
            </w:r>
            <w:r w:rsidRPr="000B362C">
              <w:rPr>
                <w:rFonts w:eastAsia="Calibri"/>
                <w:sz w:val="28"/>
                <w:szCs w:val="28"/>
              </w:rPr>
              <w:t>_</w:t>
            </w:r>
            <w:r>
              <w:rPr>
                <w:rFonts w:eastAsia="Calibri"/>
                <w:sz w:val="28"/>
                <w:szCs w:val="28"/>
              </w:rPr>
              <w:t>__</w:t>
            </w:r>
            <w:r w:rsidRPr="000B362C">
              <w:rPr>
                <w:rFonts w:eastAsia="Calibri"/>
                <w:sz w:val="28"/>
                <w:szCs w:val="28"/>
              </w:rPr>
              <w:t>_____     Л.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Pr="000B362C">
              <w:rPr>
                <w:rFonts w:eastAsia="Calibri"/>
                <w:sz w:val="28"/>
                <w:szCs w:val="28"/>
              </w:rPr>
              <w:t xml:space="preserve">. </w:t>
            </w:r>
            <w:r>
              <w:rPr>
                <w:rFonts w:eastAsia="Calibri"/>
                <w:sz w:val="28"/>
                <w:szCs w:val="28"/>
              </w:rPr>
              <w:t>Панина</w:t>
            </w:r>
            <w:r w:rsidRPr="000B362C">
              <w:rPr>
                <w:rFonts w:eastAsia="Calibri"/>
                <w:sz w:val="28"/>
                <w:szCs w:val="28"/>
              </w:rPr>
              <w:t xml:space="preserve">                  </w:t>
            </w:r>
          </w:p>
          <w:p w:rsidR="00B778AF" w:rsidRPr="000B362C" w:rsidRDefault="00B778AF" w:rsidP="005969BD">
            <w:pPr>
              <w:rPr>
                <w:rFonts w:eastAsia="Calibri"/>
              </w:rPr>
            </w:pPr>
            <w:r w:rsidRPr="000B362C">
              <w:rPr>
                <w:rFonts w:eastAsia="Calibri"/>
              </w:rPr>
              <w:t xml:space="preserve">                                                            (Ф.И.О.)</w:t>
            </w:r>
          </w:p>
          <w:p w:rsidR="00B778AF" w:rsidRPr="000B362C" w:rsidRDefault="00B778AF" w:rsidP="005969BD">
            <w:pPr>
              <w:rPr>
                <w:rFonts w:eastAsia="Calibri"/>
              </w:rPr>
            </w:pPr>
            <w:r w:rsidRPr="000B362C">
              <w:rPr>
                <w:rFonts w:eastAsia="Calibri"/>
              </w:rPr>
              <w:t xml:space="preserve">          (подпись)</w:t>
            </w:r>
          </w:p>
          <w:p w:rsidR="00B778AF" w:rsidRPr="000B362C" w:rsidRDefault="00B778AF" w:rsidP="0059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0B362C">
              <w:rPr>
                <w:rFonts w:eastAsia="Calibri"/>
              </w:rPr>
              <w:t xml:space="preserve">М.П. </w:t>
            </w:r>
          </w:p>
          <w:p w:rsidR="00B778AF" w:rsidRPr="00D4702A" w:rsidRDefault="00B778AF" w:rsidP="0059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778AF" w:rsidRPr="00AE73AB" w:rsidRDefault="00B778AF" w:rsidP="005969BD">
            <w:pPr>
              <w:rPr>
                <w:rFonts w:eastAsia="Calibri"/>
                <w:sz w:val="28"/>
                <w:szCs w:val="28"/>
              </w:rPr>
            </w:pPr>
            <w:r w:rsidRPr="00AE73AB">
              <w:rPr>
                <w:rFonts w:eastAsia="Calibri"/>
                <w:sz w:val="28"/>
                <w:szCs w:val="28"/>
              </w:rPr>
              <w:t xml:space="preserve">Глава </w:t>
            </w:r>
            <w:r>
              <w:rPr>
                <w:rFonts w:eastAsia="Calibri"/>
                <w:sz w:val="28"/>
                <w:szCs w:val="28"/>
              </w:rPr>
              <w:t xml:space="preserve">муниципального района </w:t>
            </w:r>
            <w:r w:rsidRPr="00AE73AB">
              <w:rPr>
                <w:rFonts w:eastAsia="Calibri"/>
                <w:sz w:val="28"/>
                <w:szCs w:val="28"/>
              </w:rPr>
              <w:t>Шенталинск</w:t>
            </w:r>
            <w:r>
              <w:rPr>
                <w:rFonts w:eastAsia="Calibri"/>
                <w:sz w:val="28"/>
                <w:szCs w:val="28"/>
              </w:rPr>
              <w:t>ий Самарской области</w:t>
            </w:r>
          </w:p>
          <w:p w:rsidR="00B778AF" w:rsidRPr="00AE73AB" w:rsidRDefault="00B778AF" w:rsidP="005969BD">
            <w:pPr>
              <w:rPr>
                <w:rFonts w:eastAsia="Calibri"/>
                <w:sz w:val="28"/>
                <w:szCs w:val="28"/>
              </w:rPr>
            </w:pPr>
          </w:p>
          <w:p w:rsidR="00B778AF" w:rsidRDefault="00B778AF" w:rsidP="005969BD">
            <w:pPr>
              <w:rPr>
                <w:rFonts w:eastAsia="Calibri"/>
                <w:sz w:val="28"/>
                <w:szCs w:val="28"/>
              </w:rPr>
            </w:pPr>
          </w:p>
          <w:p w:rsidR="00B778AF" w:rsidRPr="00AE73AB" w:rsidRDefault="00B778AF" w:rsidP="005969BD">
            <w:pPr>
              <w:rPr>
                <w:rFonts w:eastAsia="Calibri"/>
                <w:sz w:val="28"/>
                <w:szCs w:val="28"/>
              </w:rPr>
            </w:pPr>
            <w:r w:rsidRPr="00AE73AB">
              <w:rPr>
                <w:rFonts w:eastAsia="Calibri"/>
                <w:sz w:val="28"/>
                <w:szCs w:val="28"/>
              </w:rPr>
              <w:t>__</w:t>
            </w:r>
            <w:r>
              <w:rPr>
                <w:rFonts w:eastAsia="Calibri"/>
                <w:sz w:val="28"/>
                <w:szCs w:val="28"/>
              </w:rPr>
              <w:t>_______</w:t>
            </w:r>
            <w:r w:rsidRPr="00AE73AB">
              <w:rPr>
                <w:rFonts w:eastAsia="Calibri"/>
                <w:sz w:val="28"/>
                <w:szCs w:val="28"/>
              </w:rPr>
              <w:t>_</w:t>
            </w:r>
            <w:r>
              <w:rPr>
                <w:rFonts w:eastAsia="Calibri"/>
                <w:sz w:val="28"/>
                <w:szCs w:val="28"/>
              </w:rPr>
              <w:t>_</w:t>
            </w:r>
            <w:r w:rsidRPr="00AE73AB">
              <w:rPr>
                <w:rFonts w:eastAsia="Calibri"/>
                <w:sz w:val="28"/>
                <w:szCs w:val="28"/>
              </w:rPr>
              <w:t>__</w:t>
            </w:r>
            <w:r>
              <w:rPr>
                <w:rFonts w:eastAsia="Calibri"/>
                <w:sz w:val="28"/>
                <w:szCs w:val="28"/>
              </w:rPr>
              <w:t xml:space="preserve">__              </w:t>
            </w:r>
            <w:proofErr w:type="spellStart"/>
            <w:r>
              <w:rPr>
                <w:rFonts w:eastAsia="Calibri"/>
                <w:sz w:val="28"/>
                <w:szCs w:val="28"/>
              </w:rPr>
              <w:t>А.М.Лемаев</w:t>
            </w:r>
            <w:proofErr w:type="spellEnd"/>
            <w:r w:rsidRPr="00AE73AB">
              <w:rPr>
                <w:rFonts w:eastAsia="Calibri"/>
                <w:sz w:val="28"/>
                <w:szCs w:val="28"/>
              </w:rPr>
              <w:t xml:space="preserve">                 </w:t>
            </w:r>
          </w:p>
          <w:p w:rsidR="00B778AF" w:rsidRPr="00AE73AB" w:rsidRDefault="00B778AF" w:rsidP="005969BD">
            <w:pPr>
              <w:rPr>
                <w:rFonts w:eastAsia="Calibri"/>
              </w:rPr>
            </w:pPr>
            <w:r w:rsidRPr="00AE73AB">
              <w:rPr>
                <w:rFonts w:eastAsia="Calibri"/>
              </w:rPr>
              <w:t xml:space="preserve">                                    </w:t>
            </w:r>
            <w:r>
              <w:rPr>
                <w:rFonts w:eastAsia="Calibri"/>
              </w:rPr>
              <w:t xml:space="preserve">                        (Ф.И.О.)</w:t>
            </w:r>
          </w:p>
          <w:p w:rsidR="00B778AF" w:rsidRPr="00AE73AB" w:rsidRDefault="00B778AF" w:rsidP="005969BD">
            <w:pPr>
              <w:rPr>
                <w:rFonts w:eastAsia="Calibri"/>
              </w:rPr>
            </w:pPr>
            <w:r w:rsidRPr="00AE73AB">
              <w:rPr>
                <w:rFonts w:eastAsia="Calibri"/>
              </w:rPr>
              <w:t xml:space="preserve">     (подпись)</w:t>
            </w:r>
          </w:p>
          <w:p w:rsidR="00B778AF" w:rsidRPr="00AE73AB" w:rsidRDefault="00B778AF" w:rsidP="0059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М.П. </w:t>
            </w:r>
          </w:p>
          <w:p w:rsidR="00B778AF" w:rsidRPr="00D4702A" w:rsidRDefault="00B778AF" w:rsidP="005969BD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B778AF" w:rsidRDefault="00B778AF" w:rsidP="00B778AF">
      <w:pPr>
        <w:rPr>
          <w:sz w:val="28"/>
        </w:rPr>
      </w:pPr>
    </w:p>
    <w:p w:rsidR="00B778AF" w:rsidRDefault="00B778AF" w:rsidP="00B778AF">
      <w:pPr>
        <w:rPr>
          <w:sz w:val="28"/>
        </w:rPr>
      </w:pPr>
    </w:p>
    <w:p w:rsidR="00B778AF" w:rsidRDefault="00B778AF" w:rsidP="00B778AF">
      <w:pPr>
        <w:rPr>
          <w:sz w:val="28"/>
        </w:rPr>
      </w:pPr>
    </w:p>
    <w:p w:rsidR="00B778AF" w:rsidRDefault="00B778AF" w:rsidP="00B778AF">
      <w:pPr>
        <w:rPr>
          <w:sz w:val="28"/>
        </w:rPr>
      </w:pPr>
    </w:p>
    <w:p w:rsidR="00B778AF" w:rsidRDefault="00B778AF" w:rsidP="00B778AF">
      <w:pPr>
        <w:rPr>
          <w:sz w:val="28"/>
        </w:rPr>
      </w:pPr>
    </w:p>
    <w:p w:rsidR="00B778AF" w:rsidRDefault="00B778AF" w:rsidP="00B778AF">
      <w:pPr>
        <w:rPr>
          <w:sz w:val="28"/>
        </w:rPr>
      </w:pPr>
    </w:p>
    <w:p w:rsidR="00B778AF" w:rsidRDefault="00B778AF" w:rsidP="00B778AF">
      <w:pPr>
        <w:rPr>
          <w:sz w:val="28"/>
        </w:rPr>
      </w:pPr>
    </w:p>
    <w:p w:rsidR="00B778AF" w:rsidRDefault="00B778AF" w:rsidP="00B778AF">
      <w:pPr>
        <w:rPr>
          <w:sz w:val="28"/>
        </w:rPr>
      </w:pPr>
    </w:p>
    <w:p w:rsidR="00B778AF" w:rsidRDefault="00B778AF" w:rsidP="00B778AF">
      <w:pPr>
        <w:rPr>
          <w:sz w:val="28"/>
        </w:rPr>
      </w:pPr>
    </w:p>
    <w:p w:rsidR="00B778AF" w:rsidRDefault="00B778AF" w:rsidP="00B778AF">
      <w:pPr>
        <w:rPr>
          <w:sz w:val="28"/>
        </w:rPr>
      </w:pPr>
    </w:p>
    <w:p w:rsidR="00B778AF" w:rsidRDefault="00B778AF" w:rsidP="00B778AF">
      <w:pPr>
        <w:rPr>
          <w:sz w:val="28"/>
        </w:rPr>
      </w:pPr>
    </w:p>
    <w:p w:rsidR="00B778AF" w:rsidRDefault="00B778AF" w:rsidP="00B778AF">
      <w:pPr>
        <w:rPr>
          <w:sz w:val="28"/>
        </w:rPr>
      </w:pPr>
    </w:p>
    <w:p w:rsidR="00B778AF" w:rsidRDefault="00B778AF" w:rsidP="00B778AF">
      <w:pPr>
        <w:rPr>
          <w:sz w:val="28"/>
        </w:rPr>
      </w:pPr>
    </w:p>
    <w:p w:rsidR="00B778AF" w:rsidRDefault="00B778AF" w:rsidP="00B778AF">
      <w:pPr>
        <w:rPr>
          <w:sz w:val="28"/>
        </w:rPr>
      </w:pPr>
    </w:p>
    <w:p w:rsidR="00B778AF" w:rsidRDefault="00B778AF" w:rsidP="00B778AF">
      <w:pPr>
        <w:rPr>
          <w:sz w:val="28"/>
        </w:rPr>
      </w:pPr>
    </w:p>
    <w:p w:rsidR="00B778AF" w:rsidRDefault="00B778AF" w:rsidP="00B778AF">
      <w:pPr>
        <w:rPr>
          <w:sz w:val="28"/>
        </w:rPr>
      </w:pPr>
    </w:p>
    <w:p w:rsidR="00B778AF" w:rsidRDefault="00B778AF" w:rsidP="00B778AF">
      <w:pPr>
        <w:rPr>
          <w:sz w:val="28"/>
        </w:rPr>
      </w:pPr>
    </w:p>
    <w:p w:rsidR="00B778AF" w:rsidRDefault="00B778AF" w:rsidP="00B778AF">
      <w:pPr>
        <w:rPr>
          <w:sz w:val="28"/>
        </w:rPr>
      </w:pPr>
    </w:p>
    <w:p w:rsidR="00B778AF" w:rsidRDefault="00B778AF" w:rsidP="00B778AF">
      <w:pPr>
        <w:rPr>
          <w:sz w:val="28"/>
        </w:rPr>
      </w:pPr>
    </w:p>
    <w:p w:rsidR="00B778AF" w:rsidRDefault="00B778AF" w:rsidP="00B778AF">
      <w:pPr>
        <w:rPr>
          <w:sz w:val="28"/>
        </w:rPr>
      </w:pPr>
    </w:p>
    <w:p w:rsidR="00B778AF" w:rsidRDefault="00B778AF" w:rsidP="00B778AF">
      <w:pPr>
        <w:rPr>
          <w:sz w:val="28"/>
        </w:rPr>
      </w:pPr>
    </w:p>
    <w:p w:rsidR="00B778AF" w:rsidRDefault="00B778AF" w:rsidP="00B778AF">
      <w:pPr>
        <w:rPr>
          <w:sz w:val="28"/>
        </w:rPr>
      </w:pPr>
    </w:p>
    <w:p w:rsidR="00B778AF" w:rsidRDefault="00B778AF" w:rsidP="00B778AF">
      <w:pPr>
        <w:rPr>
          <w:sz w:val="28"/>
        </w:rPr>
      </w:pPr>
    </w:p>
    <w:p w:rsidR="00B778AF" w:rsidRDefault="00B778AF" w:rsidP="00B778AF">
      <w:pPr>
        <w:rPr>
          <w:sz w:val="28"/>
        </w:rPr>
      </w:pPr>
    </w:p>
    <w:p w:rsidR="00B778AF" w:rsidRPr="0051235D" w:rsidRDefault="00B778AF" w:rsidP="00B778AF">
      <w:pPr>
        <w:jc w:val="right"/>
        <w:rPr>
          <w:sz w:val="28"/>
          <w:szCs w:val="28"/>
        </w:rPr>
      </w:pPr>
      <w:r w:rsidRPr="0051235D">
        <w:rPr>
          <w:sz w:val="28"/>
          <w:szCs w:val="28"/>
        </w:rPr>
        <w:t xml:space="preserve">Приложение 1 </w:t>
      </w:r>
    </w:p>
    <w:p w:rsidR="00B778AF" w:rsidRDefault="00B778AF" w:rsidP="00B778AF">
      <w:pPr>
        <w:jc w:val="right"/>
        <w:rPr>
          <w:sz w:val="28"/>
          <w:szCs w:val="28"/>
        </w:rPr>
      </w:pPr>
      <w:r w:rsidRPr="0051235D">
        <w:rPr>
          <w:sz w:val="28"/>
          <w:szCs w:val="28"/>
        </w:rPr>
        <w:t xml:space="preserve">к Соглашению от «___» декабря </w:t>
      </w:r>
      <w:r>
        <w:rPr>
          <w:sz w:val="28"/>
          <w:szCs w:val="28"/>
        </w:rPr>
        <w:t>2020</w:t>
      </w:r>
      <w:r w:rsidRPr="0051235D">
        <w:rPr>
          <w:sz w:val="28"/>
          <w:szCs w:val="28"/>
        </w:rPr>
        <w:t xml:space="preserve">  г. № </w:t>
      </w:r>
      <w:r>
        <w:rPr>
          <w:sz w:val="28"/>
          <w:szCs w:val="28"/>
        </w:rPr>
        <w:t>__</w:t>
      </w:r>
    </w:p>
    <w:p w:rsidR="00B778AF" w:rsidRPr="0051235D" w:rsidRDefault="00B778AF" w:rsidP="00B778AF">
      <w:pPr>
        <w:jc w:val="right"/>
        <w:rPr>
          <w:sz w:val="28"/>
          <w:szCs w:val="28"/>
        </w:rPr>
      </w:pPr>
    </w:p>
    <w:p w:rsidR="00B778AF" w:rsidRDefault="00B778AF" w:rsidP="00B778AF">
      <w:pPr>
        <w:ind w:firstLine="567"/>
        <w:jc w:val="center"/>
        <w:rPr>
          <w:b/>
          <w:sz w:val="28"/>
          <w:szCs w:val="28"/>
        </w:rPr>
      </w:pPr>
      <w:r w:rsidRPr="0051235D">
        <w:rPr>
          <w:sz w:val="28"/>
          <w:szCs w:val="28"/>
        </w:rPr>
        <w:t xml:space="preserve">Права и обязанности </w:t>
      </w:r>
      <w:r>
        <w:rPr>
          <w:sz w:val="28"/>
          <w:szCs w:val="28"/>
        </w:rPr>
        <w:t>Администрации</w:t>
      </w:r>
      <w:r w:rsidRPr="0051235D">
        <w:rPr>
          <w:sz w:val="28"/>
          <w:szCs w:val="28"/>
        </w:rPr>
        <w:t xml:space="preserve"> муниципального района Шенталинский Самарской области при исполнении вопроса местного значения</w:t>
      </w:r>
      <w:r w:rsidRPr="0051235D">
        <w:rPr>
          <w:b/>
          <w:sz w:val="28"/>
          <w:szCs w:val="28"/>
        </w:rPr>
        <w:t xml:space="preserve"> </w:t>
      </w:r>
      <w:r w:rsidRPr="008244F0">
        <w:rPr>
          <w:b/>
          <w:sz w:val="28"/>
          <w:szCs w:val="28"/>
        </w:rPr>
        <w:t>«организация</w:t>
      </w:r>
      <w:r>
        <w:rPr>
          <w:b/>
          <w:sz w:val="28"/>
          <w:szCs w:val="28"/>
        </w:rPr>
        <w:t xml:space="preserve"> </w:t>
      </w:r>
      <w:r w:rsidRPr="0051235D">
        <w:rPr>
          <w:b/>
          <w:sz w:val="28"/>
          <w:szCs w:val="28"/>
        </w:rPr>
        <w:t>исполнени</w:t>
      </w:r>
      <w:r>
        <w:rPr>
          <w:b/>
          <w:sz w:val="28"/>
          <w:szCs w:val="28"/>
        </w:rPr>
        <w:t>я</w:t>
      </w:r>
      <w:r w:rsidRPr="0051235D">
        <w:rPr>
          <w:b/>
          <w:sz w:val="28"/>
          <w:szCs w:val="28"/>
        </w:rPr>
        <w:t xml:space="preserve"> бюджета поселения, в том числе кассовое обслуживание исполнения бюджета поселения»</w:t>
      </w:r>
    </w:p>
    <w:p w:rsidR="00B778AF" w:rsidRPr="0051235D" w:rsidRDefault="00B778AF" w:rsidP="00B778AF">
      <w:pPr>
        <w:ind w:firstLine="567"/>
        <w:jc w:val="center"/>
        <w:rPr>
          <w:b/>
          <w:sz w:val="28"/>
          <w:szCs w:val="28"/>
        </w:rPr>
      </w:pP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 Кассовое обслуживание исполнения бюджета поселения.</w:t>
      </w:r>
    </w:p>
    <w:p w:rsidR="00B778AF" w:rsidRPr="0051235D" w:rsidRDefault="00B778AF" w:rsidP="00B778AF">
      <w:pPr>
        <w:ind w:firstLine="567"/>
        <w:jc w:val="both"/>
        <w:rPr>
          <w:b/>
          <w:sz w:val="28"/>
          <w:szCs w:val="28"/>
        </w:rPr>
      </w:pPr>
      <w:r w:rsidRPr="0051235D">
        <w:rPr>
          <w:sz w:val="28"/>
          <w:szCs w:val="28"/>
        </w:rPr>
        <w:t>Объем межбюджетных трансфертов, необходимых для осуществления указанных полномочий, составляет 1</w:t>
      </w:r>
      <w:r>
        <w:rPr>
          <w:sz w:val="28"/>
          <w:szCs w:val="28"/>
        </w:rPr>
        <w:t>4</w:t>
      </w:r>
      <w:r w:rsidRPr="0051235D">
        <w:rPr>
          <w:sz w:val="28"/>
          <w:szCs w:val="28"/>
        </w:rPr>
        <w:t xml:space="preserve"> 000 (</w:t>
      </w:r>
      <w:r>
        <w:rPr>
          <w:sz w:val="28"/>
          <w:szCs w:val="28"/>
        </w:rPr>
        <w:t>Четырнадцать</w:t>
      </w:r>
      <w:r w:rsidRPr="0051235D">
        <w:rPr>
          <w:sz w:val="28"/>
          <w:szCs w:val="28"/>
        </w:rPr>
        <w:t xml:space="preserve"> тысяч) рублей 00 копеек.</w:t>
      </w:r>
    </w:p>
    <w:p w:rsidR="00B778AF" w:rsidRPr="0051235D" w:rsidRDefault="00B778AF" w:rsidP="00B778AF">
      <w:pPr>
        <w:ind w:firstLine="567"/>
        <w:rPr>
          <w:rFonts w:eastAsia="Calibri"/>
          <w:i/>
          <w:sz w:val="24"/>
          <w:szCs w:val="24"/>
        </w:rPr>
      </w:pPr>
      <w:r w:rsidRPr="0051235D">
        <w:rPr>
          <w:rFonts w:eastAsia="Calibri"/>
          <w:i/>
          <w:sz w:val="24"/>
          <w:szCs w:val="24"/>
        </w:rPr>
        <w:t>Объем запланированных расходов            Годовая сумма  оплаты         Коэффициент,</w:t>
      </w:r>
      <w:r w:rsidRPr="0051235D">
        <w:rPr>
          <w:rFonts w:eastAsia="Calibri"/>
          <w:i/>
          <w:sz w:val="24"/>
          <w:szCs w:val="24"/>
        </w:rPr>
        <w:br/>
        <w:t xml:space="preserve">          СП в текущем </w:t>
      </w:r>
      <w:proofErr w:type="spellStart"/>
      <w:r w:rsidRPr="0051235D">
        <w:rPr>
          <w:rFonts w:eastAsia="Calibri"/>
          <w:i/>
          <w:sz w:val="24"/>
          <w:szCs w:val="24"/>
        </w:rPr>
        <w:t>фин</w:t>
      </w:r>
      <w:proofErr w:type="gramStart"/>
      <w:r w:rsidRPr="0051235D">
        <w:rPr>
          <w:rFonts w:eastAsia="Calibri"/>
          <w:i/>
          <w:sz w:val="24"/>
          <w:szCs w:val="24"/>
        </w:rPr>
        <w:t>.г</w:t>
      </w:r>
      <w:proofErr w:type="gramEnd"/>
      <w:r w:rsidRPr="0051235D">
        <w:rPr>
          <w:rFonts w:eastAsia="Calibri"/>
          <w:i/>
          <w:sz w:val="24"/>
          <w:szCs w:val="24"/>
        </w:rPr>
        <w:t>оду</w:t>
      </w:r>
      <w:proofErr w:type="spellEnd"/>
      <w:r w:rsidRPr="0051235D">
        <w:rPr>
          <w:rFonts w:eastAsia="Calibri"/>
          <w:i/>
          <w:sz w:val="24"/>
          <w:szCs w:val="24"/>
        </w:rPr>
        <w:t xml:space="preserve">                            труда специалиста,                         </w:t>
      </w:r>
      <w:proofErr w:type="spellStart"/>
      <w:r w:rsidRPr="0051235D">
        <w:rPr>
          <w:rFonts w:eastAsia="Calibri"/>
          <w:i/>
          <w:sz w:val="24"/>
          <w:szCs w:val="24"/>
        </w:rPr>
        <w:t>учитыв</w:t>
      </w:r>
      <w:proofErr w:type="spellEnd"/>
      <w:r w:rsidRPr="0051235D">
        <w:rPr>
          <w:rFonts w:eastAsia="Calibri"/>
          <w:i/>
          <w:sz w:val="24"/>
          <w:szCs w:val="24"/>
        </w:rPr>
        <w:t>.</w:t>
      </w:r>
      <w:r w:rsidRPr="0051235D">
        <w:rPr>
          <w:rFonts w:eastAsia="Calibri"/>
          <w:i/>
          <w:sz w:val="24"/>
          <w:szCs w:val="24"/>
        </w:rPr>
        <w:br/>
        <w:t xml:space="preserve">         _______________________________ Х    </w:t>
      </w:r>
      <w:proofErr w:type="gramStart"/>
      <w:r w:rsidRPr="0051235D">
        <w:rPr>
          <w:rFonts w:eastAsia="Calibri"/>
          <w:i/>
          <w:sz w:val="24"/>
          <w:szCs w:val="24"/>
        </w:rPr>
        <w:t>осуществляющего</w:t>
      </w:r>
      <w:proofErr w:type="gramEnd"/>
      <w:r w:rsidRPr="0051235D">
        <w:rPr>
          <w:rFonts w:eastAsia="Calibri"/>
          <w:i/>
          <w:sz w:val="24"/>
          <w:szCs w:val="24"/>
        </w:rPr>
        <w:t xml:space="preserve"> функции     Х   норму раб.</w:t>
      </w:r>
      <w:r w:rsidRPr="0051235D">
        <w:rPr>
          <w:rFonts w:eastAsia="Calibri"/>
          <w:i/>
          <w:sz w:val="24"/>
          <w:szCs w:val="24"/>
        </w:rPr>
        <w:br/>
        <w:t xml:space="preserve">         Суммарный объем запланированных        по переданным полномочиям          времени</w:t>
      </w:r>
      <w:r w:rsidRPr="0051235D">
        <w:rPr>
          <w:rFonts w:eastAsia="Calibri"/>
          <w:i/>
          <w:sz w:val="24"/>
          <w:szCs w:val="24"/>
        </w:rPr>
        <w:br/>
        <w:t xml:space="preserve">          расходов СП на текущий </w:t>
      </w:r>
      <w:proofErr w:type="spellStart"/>
      <w:r w:rsidRPr="0051235D">
        <w:rPr>
          <w:rFonts w:eastAsia="Calibri"/>
          <w:i/>
          <w:sz w:val="24"/>
          <w:szCs w:val="24"/>
        </w:rPr>
        <w:t>фин</w:t>
      </w:r>
      <w:proofErr w:type="gramStart"/>
      <w:r w:rsidRPr="0051235D">
        <w:rPr>
          <w:rFonts w:eastAsia="Calibri"/>
          <w:i/>
          <w:sz w:val="24"/>
          <w:szCs w:val="24"/>
        </w:rPr>
        <w:t>.г</w:t>
      </w:r>
      <w:proofErr w:type="gramEnd"/>
      <w:r w:rsidRPr="0051235D">
        <w:rPr>
          <w:rFonts w:eastAsia="Calibri"/>
          <w:i/>
          <w:sz w:val="24"/>
          <w:szCs w:val="24"/>
        </w:rPr>
        <w:t>од</w:t>
      </w:r>
      <w:proofErr w:type="spellEnd"/>
      <w:r w:rsidRPr="0051235D">
        <w:rPr>
          <w:rFonts w:eastAsia="Calibri"/>
          <w:i/>
          <w:sz w:val="24"/>
          <w:szCs w:val="24"/>
        </w:rPr>
        <w:t xml:space="preserve">          + 5,6 % </w:t>
      </w:r>
      <w:proofErr w:type="spellStart"/>
      <w:r w:rsidRPr="0051235D">
        <w:rPr>
          <w:rFonts w:eastAsia="Calibri"/>
          <w:i/>
          <w:sz w:val="24"/>
          <w:szCs w:val="24"/>
        </w:rPr>
        <w:t>матер.затраты</w:t>
      </w:r>
      <w:proofErr w:type="spellEnd"/>
      <w:r w:rsidRPr="0051235D">
        <w:rPr>
          <w:rFonts w:eastAsia="Calibri"/>
          <w:i/>
          <w:sz w:val="24"/>
          <w:szCs w:val="24"/>
        </w:rPr>
        <w:t xml:space="preserve"> от ФОТ</w:t>
      </w:r>
    </w:p>
    <w:p w:rsidR="00B778AF" w:rsidRPr="0051235D" w:rsidRDefault="00B778AF" w:rsidP="00B778AF">
      <w:pPr>
        <w:ind w:firstLine="567"/>
        <w:jc w:val="center"/>
        <w:rPr>
          <w:b/>
          <w:sz w:val="28"/>
          <w:szCs w:val="28"/>
        </w:rPr>
      </w:pPr>
    </w:p>
    <w:p w:rsidR="00B778AF" w:rsidRDefault="00B778AF" w:rsidP="00B778AF">
      <w:pPr>
        <w:ind w:firstLine="567"/>
        <w:jc w:val="center"/>
        <w:rPr>
          <w:b/>
          <w:sz w:val="28"/>
          <w:szCs w:val="28"/>
        </w:rPr>
      </w:pPr>
      <w:r w:rsidRPr="0051235D">
        <w:rPr>
          <w:sz w:val="28"/>
          <w:szCs w:val="28"/>
        </w:rPr>
        <w:t xml:space="preserve">Права и обязанности </w:t>
      </w:r>
      <w:r>
        <w:rPr>
          <w:sz w:val="28"/>
          <w:szCs w:val="28"/>
        </w:rPr>
        <w:t>Администрации</w:t>
      </w:r>
      <w:r w:rsidRPr="0051235D">
        <w:rPr>
          <w:sz w:val="28"/>
          <w:szCs w:val="28"/>
        </w:rPr>
        <w:t xml:space="preserve"> муниципального района Шенталинский Самарской области при исполнении полномочий  </w:t>
      </w:r>
      <w:r w:rsidRPr="008244F0">
        <w:rPr>
          <w:b/>
          <w:sz w:val="28"/>
          <w:szCs w:val="28"/>
        </w:rPr>
        <w:t>«осуществление</w:t>
      </w:r>
      <w:r w:rsidRPr="0051235D">
        <w:rPr>
          <w:b/>
          <w:sz w:val="28"/>
          <w:szCs w:val="28"/>
        </w:rPr>
        <w:t xml:space="preserve"> внутреннего муниципального финансового контроля» </w:t>
      </w:r>
    </w:p>
    <w:p w:rsidR="00B778AF" w:rsidRPr="0051235D" w:rsidRDefault="00B778AF" w:rsidP="00B778AF">
      <w:pPr>
        <w:ind w:firstLine="567"/>
        <w:jc w:val="center"/>
        <w:rPr>
          <w:b/>
          <w:sz w:val="28"/>
          <w:szCs w:val="28"/>
        </w:rPr>
      </w:pP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Администрация муниципального района Шенталинский Самарской области при исполнении полномочия  </w:t>
      </w:r>
      <w:r w:rsidRPr="008244F0">
        <w:rPr>
          <w:b/>
          <w:sz w:val="28"/>
          <w:szCs w:val="28"/>
        </w:rPr>
        <w:t>«осуществление</w:t>
      </w:r>
      <w:r w:rsidRPr="0051235D">
        <w:rPr>
          <w:b/>
          <w:sz w:val="28"/>
          <w:szCs w:val="28"/>
        </w:rPr>
        <w:t xml:space="preserve"> внутреннего </w:t>
      </w:r>
      <w:r w:rsidRPr="0051235D">
        <w:rPr>
          <w:b/>
          <w:sz w:val="28"/>
          <w:szCs w:val="28"/>
        </w:rPr>
        <w:lastRenderedPageBreak/>
        <w:t>муниципального финансового контроля»</w:t>
      </w:r>
      <w:r w:rsidRPr="0051235D">
        <w:rPr>
          <w:sz w:val="28"/>
          <w:szCs w:val="28"/>
        </w:rPr>
        <w:t xml:space="preserve"> наделяется следующими правами и обязанностями: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 1. Осуществление предварительного и последующего внутреннего муниципального финансового контроля в формах, предусмотренных действующим законодательством.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2. Осуществление </w:t>
      </w:r>
      <w:proofErr w:type="gramStart"/>
      <w:r w:rsidRPr="0051235D">
        <w:rPr>
          <w:sz w:val="28"/>
          <w:szCs w:val="28"/>
        </w:rPr>
        <w:t>контроля за</w:t>
      </w:r>
      <w:proofErr w:type="gramEnd"/>
      <w:r w:rsidRPr="0051235D"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3. Осуществление </w:t>
      </w:r>
      <w:proofErr w:type="gramStart"/>
      <w:r w:rsidRPr="0051235D">
        <w:rPr>
          <w:sz w:val="28"/>
          <w:szCs w:val="28"/>
        </w:rPr>
        <w:t>контроля за</w:t>
      </w:r>
      <w:proofErr w:type="gramEnd"/>
      <w:r w:rsidRPr="0051235D">
        <w:rPr>
          <w:sz w:val="28"/>
          <w:szCs w:val="28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4. Осуществление иных полномочий в соответствии с действующим законодательством, к которым также относятся иные полномочия финансового органа муниципального района, органа, исполняющего местный бюджет, органа, осуществляющего внутренний муниципальный финансовый контроль, в том числе: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проверка учредительных документов, бухгалтерской (бюджетной) и финансовой отчетности, планов, смет, договоров, отчетов и иных документов, относящиеся к вопросам контрольного мероприятия, фактическое наличие, сохранность и правильность использования денежных средств и материальных ценностей;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получение от должностных, материально ответственных и других лиц проверяемых организаций необходимые объяснения, в том числе письменные, справки и сведения по вопросам, возникающим в ходе проведения контрольных мероприятий, и надлежащим образом заверенные копии необходимых документов;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проведение в целях установления и (или) подтверждения фактов, связанных с деятельностью объекта контроля, встречные проверки;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требование в необходимых случаях от руководителей проверяемых организаций проведения инвентаризации денежных средств, материальных ценностей и расчетов, проведения контрольных обмеров (замеров) выполненных работ;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получение доступа к информационным базам и банкам данных проверяемой организации в установленном порядке;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запрос и получение сведений, информации, документов, необходимые для принятия решений по </w:t>
      </w:r>
      <w:r>
        <w:rPr>
          <w:sz w:val="28"/>
          <w:szCs w:val="28"/>
        </w:rPr>
        <w:t xml:space="preserve">вопросам, </w:t>
      </w:r>
      <w:r w:rsidRPr="0051235D">
        <w:rPr>
          <w:sz w:val="28"/>
          <w:szCs w:val="28"/>
        </w:rPr>
        <w:t>отнесенным к компетенции Управления финансами;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выдача организациям и должностным лицам обязательные для рассмотрения и исполнения представлений об устранении выявленных нарушений и предписаний об устранении выявленных нарушений и (или) возмещении причиненного муниципальному району Шенталинский ущерба, а также иные предписания, предусмотренные действующим законодательством;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осуществление в установленном порядке </w:t>
      </w:r>
      <w:proofErr w:type="gramStart"/>
      <w:r w:rsidRPr="0051235D">
        <w:rPr>
          <w:sz w:val="28"/>
          <w:szCs w:val="28"/>
        </w:rPr>
        <w:t>контроля за</w:t>
      </w:r>
      <w:proofErr w:type="gramEnd"/>
      <w:r w:rsidRPr="0051235D">
        <w:rPr>
          <w:sz w:val="28"/>
          <w:szCs w:val="28"/>
        </w:rPr>
        <w:t xml:space="preserve"> своевременностью и полнотой устранения организациями и (или) их вышестоящими органами нарушений законодательства в финансово-бюджетной сфере, в том числе путем проведения внеплановых контрольных мероприятий;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lastRenderedPageBreak/>
        <w:t>составление в установленном порядке протоколов об административных правонарушениях, рассмотрение дела об административных правонарушениях в порядке, установленном действующим законодательством.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</w:p>
    <w:p w:rsidR="00B778AF" w:rsidRDefault="00B778AF" w:rsidP="00B778AF">
      <w:pPr>
        <w:ind w:firstLine="567"/>
        <w:jc w:val="center"/>
        <w:rPr>
          <w:b/>
          <w:sz w:val="28"/>
          <w:szCs w:val="28"/>
        </w:rPr>
      </w:pPr>
      <w:proofErr w:type="gramStart"/>
      <w:r w:rsidRPr="0051235D">
        <w:rPr>
          <w:sz w:val="28"/>
          <w:szCs w:val="28"/>
        </w:rPr>
        <w:t xml:space="preserve">Права и обязанности </w:t>
      </w:r>
      <w:r>
        <w:rPr>
          <w:sz w:val="28"/>
          <w:szCs w:val="28"/>
        </w:rPr>
        <w:t>Администрации</w:t>
      </w:r>
      <w:r w:rsidRPr="0051235D">
        <w:rPr>
          <w:sz w:val="28"/>
          <w:szCs w:val="28"/>
        </w:rPr>
        <w:t xml:space="preserve"> муниципального района Шенталинский Самарской области при исполнении полномочий  «</w:t>
      </w:r>
      <w:r w:rsidRPr="0051235D">
        <w:rPr>
          <w:b/>
          <w:sz w:val="28"/>
          <w:szCs w:val="28"/>
        </w:rPr>
        <w:t>контроль за соблюдением законодательства Российской Федерации в сфере закупок для обеспечения муниципальных нужд сельского поселения, осуществляемых в рамках полномочий органа контроля, предусмотренных статьей 99 Федерального закона                                      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proofErr w:type="gramEnd"/>
    </w:p>
    <w:p w:rsidR="00B778AF" w:rsidRPr="0051235D" w:rsidRDefault="00B778AF" w:rsidP="00B778AF">
      <w:pPr>
        <w:ind w:firstLine="567"/>
        <w:jc w:val="center"/>
        <w:rPr>
          <w:sz w:val="28"/>
          <w:szCs w:val="28"/>
        </w:rPr>
      </w:pP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proofErr w:type="gramStart"/>
      <w:r w:rsidRPr="0051235D">
        <w:rPr>
          <w:sz w:val="28"/>
          <w:szCs w:val="28"/>
        </w:rPr>
        <w:t>Администрация муниципального района Шенталинский Самарской области при исполнении полномочия  «контроль за соблюдением законодательства Российской Федерации в сфере закупок для обеспечения муниципальных нужд сельского поселения, осуществляемых в рамках полномочий органа контроля, предусмотренных статьей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наделяется следующими правами и</w:t>
      </w:r>
      <w:proofErr w:type="gramEnd"/>
      <w:r w:rsidRPr="0051235D">
        <w:rPr>
          <w:sz w:val="28"/>
          <w:szCs w:val="28"/>
        </w:rPr>
        <w:t xml:space="preserve"> обязанностями: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1. Осуществление контроля в сфере закупок по вопросам, определенным Федеральным законом "О контрактной системе в сфере закупок товаров, работ, услуг для обеспечения государственных и муниципальных нужд", а также осуществление </w:t>
      </w:r>
      <w:proofErr w:type="gramStart"/>
      <w:r w:rsidRPr="0051235D">
        <w:rPr>
          <w:sz w:val="28"/>
          <w:szCs w:val="28"/>
        </w:rPr>
        <w:t>контроля за</w:t>
      </w:r>
      <w:proofErr w:type="gramEnd"/>
      <w:r w:rsidRPr="0051235D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формах, предусмотренных действующим законодательством.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2. Проведение плановых и внеплановых проверок в случаях, предусмотренных законодательством.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3. Рассмотрение жалобы на действия (бездействие) заказчика, уполномоченного органа, уполномоченного учреждения, комиссии по осуществлению закупок.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4. Выдача организациям и должностным лицам обязательные для исполнения представления и предписания об устранении нарушений, в том числе об аннулировании решения об определении поставщиков (подрядчиков, исполнителей), иные предписания, предусмотренные действующим законодательством.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5. Осуществление в установленном порядке </w:t>
      </w:r>
      <w:proofErr w:type="gramStart"/>
      <w:r w:rsidRPr="0051235D">
        <w:rPr>
          <w:sz w:val="28"/>
          <w:szCs w:val="28"/>
        </w:rPr>
        <w:t>контроля за</w:t>
      </w:r>
      <w:proofErr w:type="gramEnd"/>
      <w:r w:rsidRPr="0051235D">
        <w:rPr>
          <w:sz w:val="28"/>
          <w:szCs w:val="28"/>
        </w:rPr>
        <w:t xml:space="preserve"> своевременностью и полнотой устранения организациями нарушений законодательства о контрактной системе в сфере закупок, в том числе путем проведения внеплановых контрольных мероприятий.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6. Принятие решения о согласовании возможности заключения (заключения) контракта с единственным поставщиком (подрядчиком, исполнителем).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lastRenderedPageBreak/>
        <w:t>7. Принятие решения об отказе в возможности заключения (заключения) контракта с единственным поставщиком (подрядчиком, исполнителем).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8. Принятие и рассмотрение уведомления о заключении контракта с единственным поставщиком (подрядчиком, исполнителем).</w:t>
      </w:r>
    </w:p>
    <w:p w:rsidR="00B778AF" w:rsidRPr="0051235D" w:rsidRDefault="00B778AF" w:rsidP="00B778AF">
      <w:pPr>
        <w:ind w:firstLine="567"/>
        <w:jc w:val="center"/>
        <w:rPr>
          <w:b/>
          <w:sz w:val="28"/>
          <w:szCs w:val="28"/>
        </w:rPr>
      </w:pPr>
    </w:p>
    <w:p w:rsidR="00B778AF" w:rsidRDefault="00B778AF" w:rsidP="00B778AF">
      <w:pPr>
        <w:ind w:firstLine="567"/>
        <w:jc w:val="center"/>
        <w:rPr>
          <w:b/>
          <w:sz w:val="28"/>
          <w:szCs w:val="28"/>
        </w:rPr>
      </w:pPr>
    </w:p>
    <w:p w:rsidR="00B778AF" w:rsidRDefault="00B778AF" w:rsidP="00B778AF">
      <w:pPr>
        <w:ind w:firstLine="567"/>
        <w:jc w:val="center"/>
        <w:rPr>
          <w:b/>
          <w:sz w:val="28"/>
          <w:szCs w:val="28"/>
        </w:rPr>
      </w:pPr>
    </w:p>
    <w:p w:rsidR="00B778AF" w:rsidRDefault="00B778AF" w:rsidP="00B778AF">
      <w:pPr>
        <w:ind w:firstLine="567"/>
        <w:jc w:val="center"/>
        <w:rPr>
          <w:b/>
          <w:sz w:val="28"/>
          <w:szCs w:val="28"/>
        </w:rPr>
      </w:pPr>
    </w:p>
    <w:p w:rsidR="00B778AF" w:rsidRDefault="00B778AF" w:rsidP="00B778AF">
      <w:pPr>
        <w:ind w:firstLine="567"/>
        <w:jc w:val="center"/>
        <w:rPr>
          <w:b/>
          <w:sz w:val="28"/>
          <w:szCs w:val="28"/>
        </w:rPr>
      </w:pPr>
    </w:p>
    <w:p w:rsidR="00B778AF" w:rsidRDefault="00B778AF" w:rsidP="00B778AF">
      <w:pPr>
        <w:ind w:firstLine="567"/>
        <w:jc w:val="center"/>
        <w:rPr>
          <w:b/>
          <w:sz w:val="28"/>
          <w:szCs w:val="28"/>
        </w:rPr>
      </w:pPr>
    </w:p>
    <w:p w:rsidR="00B778AF" w:rsidRDefault="00B778AF" w:rsidP="00B778AF">
      <w:pPr>
        <w:ind w:firstLine="567"/>
        <w:jc w:val="center"/>
        <w:rPr>
          <w:b/>
          <w:sz w:val="28"/>
          <w:szCs w:val="28"/>
        </w:rPr>
      </w:pPr>
    </w:p>
    <w:p w:rsidR="00B778AF" w:rsidRDefault="00B778AF" w:rsidP="00B778AF">
      <w:pPr>
        <w:ind w:firstLine="567"/>
        <w:jc w:val="center"/>
        <w:rPr>
          <w:b/>
          <w:sz w:val="28"/>
          <w:szCs w:val="28"/>
        </w:rPr>
      </w:pPr>
    </w:p>
    <w:p w:rsidR="00B778AF" w:rsidRDefault="00B778AF" w:rsidP="00B778AF">
      <w:pPr>
        <w:ind w:firstLine="567"/>
        <w:jc w:val="center"/>
        <w:rPr>
          <w:b/>
          <w:sz w:val="28"/>
          <w:szCs w:val="28"/>
        </w:rPr>
      </w:pPr>
    </w:p>
    <w:p w:rsidR="00B778AF" w:rsidRDefault="00B778AF" w:rsidP="00B778AF">
      <w:pPr>
        <w:ind w:firstLine="567"/>
        <w:jc w:val="center"/>
        <w:rPr>
          <w:b/>
          <w:sz w:val="28"/>
          <w:szCs w:val="28"/>
        </w:rPr>
      </w:pPr>
    </w:p>
    <w:p w:rsidR="00B778AF" w:rsidRDefault="00B778AF" w:rsidP="00B778AF">
      <w:pPr>
        <w:ind w:firstLine="567"/>
        <w:jc w:val="center"/>
        <w:rPr>
          <w:b/>
          <w:sz w:val="28"/>
          <w:szCs w:val="28"/>
        </w:rPr>
      </w:pPr>
    </w:p>
    <w:p w:rsidR="00B778AF" w:rsidRDefault="00B778AF" w:rsidP="00B778AF">
      <w:pPr>
        <w:ind w:firstLine="567"/>
        <w:jc w:val="center"/>
        <w:rPr>
          <w:b/>
          <w:sz w:val="28"/>
          <w:szCs w:val="28"/>
        </w:rPr>
      </w:pPr>
    </w:p>
    <w:p w:rsidR="00B778AF" w:rsidRDefault="00B778AF" w:rsidP="00B778AF">
      <w:pPr>
        <w:ind w:firstLine="567"/>
        <w:jc w:val="center"/>
        <w:rPr>
          <w:b/>
          <w:sz w:val="28"/>
          <w:szCs w:val="28"/>
        </w:rPr>
      </w:pPr>
    </w:p>
    <w:p w:rsidR="00B778AF" w:rsidRDefault="00B778AF" w:rsidP="00B778AF">
      <w:pPr>
        <w:ind w:firstLine="567"/>
        <w:jc w:val="center"/>
        <w:rPr>
          <w:b/>
          <w:sz w:val="28"/>
          <w:szCs w:val="28"/>
        </w:rPr>
      </w:pPr>
    </w:p>
    <w:p w:rsidR="00B778AF" w:rsidRDefault="00B778AF" w:rsidP="00B778AF">
      <w:pPr>
        <w:ind w:firstLine="567"/>
        <w:jc w:val="center"/>
        <w:rPr>
          <w:b/>
          <w:sz w:val="28"/>
          <w:szCs w:val="28"/>
        </w:rPr>
      </w:pPr>
    </w:p>
    <w:p w:rsidR="00B778AF" w:rsidRDefault="00B778AF" w:rsidP="00B778AF">
      <w:pPr>
        <w:ind w:firstLine="567"/>
        <w:jc w:val="center"/>
        <w:rPr>
          <w:b/>
          <w:sz w:val="28"/>
          <w:szCs w:val="28"/>
        </w:rPr>
      </w:pPr>
    </w:p>
    <w:p w:rsidR="00B778AF" w:rsidRDefault="00B778AF" w:rsidP="00B778AF">
      <w:pPr>
        <w:ind w:firstLine="567"/>
        <w:jc w:val="center"/>
        <w:rPr>
          <w:b/>
          <w:sz w:val="28"/>
          <w:szCs w:val="28"/>
        </w:rPr>
      </w:pPr>
    </w:p>
    <w:p w:rsidR="00B778AF" w:rsidRDefault="00B778AF" w:rsidP="00B778AF">
      <w:pPr>
        <w:ind w:firstLine="567"/>
        <w:jc w:val="center"/>
        <w:rPr>
          <w:b/>
          <w:sz w:val="28"/>
          <w:szCs w:val="28"/>
        </w:rPr>
      </w:pPr>
    </w:p>
    <w:p w:rsidR="00B778AF" w:rsidRDefault="00B778AF" w:rsidP="00B778AF">
      <w:pPr>
        <w:ind w:firstLine="567"/>
        <w:jc w:val="center"/>
        <w:rPr>
          <w:b/>
          <w:sz w:val="28"/>
          <w:szCs w:val="28"/>
        </w:rPr>
      </w:pPr>
    </w:p>
    <w:p w:rsidR="00B778AF" w:rsidRDefault="00B778AF" w:rsidP="00B778AF">
      <w:pPr>
        <w:ind w:firstLine="567"/>
        <w:jc w:val="center"/>
        <w:rPr>
          <w:b/>
          <w:sz w:val="28"/>
          <w:szCs w:val="28"/>
        </w:rPr>
      </w:pPr>
    </w:p>
    <w:p w:rsidR="00B778AF" w:rsidRDefault="00B778AF" w:rsidP="00B778AF">
      <w:pPr>
        <w:ind w:firstLine="567"/>
        <w:jc w:val="center"/>
        <w:rPr>
          <w:b/>
          <w:sz w:val="28"/>
          <w:szCs w:val="28"/>
        </w:rPr>
      </w:pPr>
    </w:p>
    <w:p w:rsidR="00B778AF" w:rsidRDefault="00B778AF" w:rsidP="00B778AF">
      <w:pPr>
        <w:ind w:firstLine="567"/>
        <w:jc w:val="center"/>
        <w:rPr>
          <w:b/>
          <w:sz w:val="28"/>
          <w:szCs w:val="28"/>
        </w:rPr>
      </w:pPr>
    </w:p>
    <w:p w:rsidR="00B778AF" w:rsidRDefault="00B778AF" w:rsidP="00B778AF">
      <w:pPr>
        <w:ind w:firstLine="567"/>
        <w:jc w:val="center"/>
        <w:rPr>
          <w:b/>
          <w:sz w:val="28"/>
          <w:szCs w:val="28"/>
        </w:rPr>
      </w:pPr>
    </w:p>
    <w:p w:rsidR="00B778AF" w:rsidRDefault="00B778AF" w:rsidP="00B778AF">
      <w:pPr>
        <w:ind w:firstLine="567"/>
        <w:jc w:val="center"/>
        <w:rPr>
          <w:b/>
          <w:sz w:val="28"/>
          <w:szCs w:val="28"/>
        </w:rPr>
      </w:pPr>
    </w:p>
    <w:p w:rsidR="00B778AF" w:rsidRDefault="00B778AF" w:rsidP="00B778AF">
      <w:pPr>
        <w:ind w:firstLine="567"/>
        <w:jc w:val="center"/>
        <w:rPr>
          <w:b/>
          <w:sz w:val="28"/>
          <w:szCs w:val="28"/>
        </w:rPr>
      </w:pPr>
    </w:p>
    <w:p w:rsidR="00B778AF" w:rsidRDefault="00B778AF" w:rsidP="00B778AF">
      <w:pPr>
        <w:ind w:firstLine="567"/>
        <w:jc w:val="center"/>
        <w:rPr>
          <w:b/>
          <w:sz w:val="28"/>
          <w:szCs w:val="28"/>
        </w:rPr>
      </w:pPr>
    </w:p>
    <w:p w:rsidR="00B778AF" w:rsidRDefault="00B778AF" w:rsidP="00B778AF">
      <w:pPr>
        <w:ind w:firstLine="567"/>
        <w:jc w:val="center"/>
        <w:rPr>
          <w:b/>
          <w:sz w:val="28"/>
          <w:szCs w:val="28"/>
        </w:rPr>
      </w:pPr>
    </w:p>
    <w:p w:rsidR="00B778AF" w:rsidRDefault="00B778AF" w:rsidP="00B778AF">
      <w:pPr>
        <w:ind w:firstLine="567"/>
        <w:jc w:val="center"/>
        <w:rPr>
          <w:b/>
          <w:sz w:val="28"/>
          <w:szCs w:val="28"/>
        </w:rPr>
      </w:pPr>
    </w:p>
    <w:p w:rsidR="00B778AF" w:rsidRPr="0051235D" w:rsidRDefault="00B778AF" w:rsidP="00B778AF">
      <w:pPr>
        <w:jc w:val="right"/>
        <w:rPr>
          <w:sz w:val="28"/>
          <w:szCs w:val="28"/>
        </w:rPr>
      </w:pPr>
    </w:p>
    <w:p w:rsidR="00B778AF" w:rsidRPr="0051235D" w:rsidRDefault="00B778AF" w:rsidP="00B778AF">
      <w:pPr>
        <w:jc w:val="right"/>
        <w:rPr>
          <w:sz w:val="28"/>
          <w:szCs w:val="28"/>
        </w:rPr>
      </w:pPr>
      <w:r w:rsidRPr="0051235D">
        <w:rPr>
          <w:sz w:val="28"/>
          <w:szCs w:val="28"/>
        </w:rPr>
        <w:t>Приложение 2</w:t>
      </w:r>
    </w:p>
    <w:p w:rsidR="00B778AF" w:rsidRDefault="00B778AF" w:rsidP="00B778AF">
      <w:pPr>
        <w:jc w:val="right"/>
        <w:rPr>
          <w:sz w:val="28"/>
          <w:szCs w:val="28"/>
        </w:rPr>
      </w:pPr>
      <w:r w:rsidRPr="0051235D">
        <w:rPr>
          <w:sz w:val="28"/>
          <w:szCs w:val="28"/>
        </w:rPr>
        <w:t xml:space="preserve">к Соглашению от «___» декабря </w:t>
      </w:r>
      <w:r>
        <w:rPr>
          <w:sz w:val="28"/>
          <w:szCs w:val="28"/>
        </w:rPr>
        <w:t>2020  г. № __</w:t>
      </w:r>
    </w:p>
    <w:p w:rsidR="00B778AF" w:rsidRPr="0051235D" w:rsidRDefault="00B778AF" w:rsidP="00B778AF">
      <w:pPr>
        <w:jc w:val="right"/>
        <w:rPr>
          <w:sz w:val="28"/>
          <w:szCs w:val="28"/>
        </w:rPr>
      </w:pPr>
    </w:p>
    <w:p w:rsidR="00B778AF" w:rsidRDefault="00B778AF" w:rsidP="00B778AF">
      <w:pPr>
        <w:ind w:firstLine="567"/>
        <w:jc w:val="center"/>
        <w:rPr>
          <w:b/>
          <w:sz w:val="28"/>
          <w:szCs w:val="28"/>
        </w:rPr>
      </w:pPr>
      <w:r w:rsidRPr="0051235D">
        <w:rPr>
          <w:sz w:val="28"/>
          <w:szCs w:val="28"/>
        </w:rPr>
        <w:t xml:space="preserve">Права и обязанности </w:t>
      </w:r>
      <w:r>
        <w:rPr>
          <w:sz w:val="28"/>
          <w:szCs w:val="28"/>
        </w:rPr>
        <w:t>Администрации</w:t>
      </w:r>
      <w:r w:rsidRPr="0051235D">
        <w:rPr>
          <w:sz w:val="28"/>
          <w:szCs w:val="28"/>
        </w:rPr>
        <w:t xml:space="preserve"> муниципального района Шенталинский Самарской области при исполнении вопроса местного значения</w:t>
      </w:r>
      <w:r w:rsidRPr="0051235D">
        <w:rPr>
          <w:b/>
          <w:sz w:val="28"/>
          <w:szCs w:val="28"/>
        </w:rPr>
        <w:t xml:space="preserve"> «организация библиотечного обслуживания населения, комплектование и обеспечение сохранности библиотечных фондов библиотек поселения»</w:t>
      </w:r>
    </w:p>
    <w:p w:rsidR="00B778AF" w:rsidRPr="0051235D" w:rsidRDefault="00B778AF" w:rsidP="00B778AF">
      <w:pPr>
        <w:ind w:firstLine="567"/>
        <w:jc w:val="center"/>
        <w:rPr>
          <w:b/>
          <w:sz w:val="28"/>
          <w:szCs w:val="28"/>
        </w:rPr>
      </w:pP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1.</w:t>
      </w:r>
      <w:r w:rsidRPr="0051235D">
        <w:rPr>
          <w:b/>
          <w:sz w:val="28"/>
          <w:szCs w:val="28"/>
        </w:rPr>
        <w:t xml:space="preserve"> </w:t>
      </w:r>
      <w:r w:rsidRPr="0051235D">
        <w:rPr>
          <w:sz w:val="28"/>
          <w:szCs w:val="28"/>
        </w:rPr>
        <w:t>Обеспечение учреждений библиотечного обслуживания сельского поселения квалифицированными специалистами.</w:t>
      </w:r>
    </w:p>
    <w:p w:rsidR="00B778AF" w:rsidRPr="0051235D" w:rsidRDefault="00B778AF" w:rsidP="00B778AF">
      <w:pPr>
        <w:ind w:firstLine="567"/>
        <w:jc w:val="both"/>
        <w:rPr>
          <w:bCs/>
          <w:sz w:val="28"/>
          <w:szCs w:val="28"/>
        </w:rPr>
      </w:pPr>
      <w:r w:rsidRPr="0051235D">
        <w:rPr>
          <w:sz w:val="28"/>
          <w:szCs w:val="28"/>
        </w:rPr>
        <w:t xml:space="preserve">2. Выполнение всего комплекса обязанностей работодателя в отношении указанных работников (ведения кадрового делопроизводства (прием, увольнение, перевод работника, предоставление ежегодных и дополнительных отпусков, поощрение работников по представлению </w:t>
      </w:r>
      <w:r>
        <w:rPr>
          <w:sz w:val="28"/>
          <w:szCs w:val="28"/>
        </w:rPr>
        <w:t>Администрации</w:t>
      </w:r>
      <w:r w:rsidRPr="0051235D">
        <w:rPr>
          <w:sz w:val="28"/>
          <w:szCs w:val="28"/>
        </w:rPr>
        <w:t xml:space="preserve"> </w:t>
      </w:r>
      <w:r w:rsidRPr="0051235D">
        <w:rPr>
          <w:sz w:val="28"/>
          <w:szCs w:val="28"/>
        </w:rPr>
        <w:lastRenderedPageBreak/>
        <w:t xml:space="preserve">поселения), оплата труда и иных предусмотренных трудовым законодательством выплат). </w:t>
      </w:r>
    </w:p>
    <w:p w:rsidR="00B778AF" w:rsidRPr="0051235D" w:rsidRDefault="00B778AF" w:rsidP="00B778AF">
      <w:pPr>
        <w:jc w:val="both"/>
        <w:rPr>
          <w:color w:val="000000"/>
          <w:sz w:val="28"/>
          <w:szCs w:val="28"/>
        </w:rPr>
      </w:pPr>
      <w:r w:rsidRPr="0051235D">
        <w:rPr>
          <w:color w:val="000000"/>
          <w:sz w:val="28"/>
          <w:szCs w:val="28"/>
        </w:rPr>
        <w:t xml:space="preserve">           3. Обеспечение свободного доступа граждан к информации, хранящейся в библиотечном фонде.</w:t>
      </w:r>
    </w:p>
    <w:p w:rsidR="00B778AF" w:rsidRPr="0051235D" w:rsidRDefault="00B778AF" w:rsidP="00B778AF">
      <w:pPr>
        <w:jc w:val="both"/>
        <w:rPr>
          <w:color w:val="000000"/>
          <w:sz w:val="28"/>
          <w:szCs w:val="28"/>
        </w:rPr>
      </w:pPr>
      <w:r w:rsidRPr="0051235D">
        <w:rPr>
          <w:color w:val="000000"/>
          <w:sz w:val="28"/>
          <w:szCs w:val="28"/>
        </w:rPr>
        <w:t xml:space="preserve">           4. Формирование библиотечных фондов, предоставление их во временное пользование гражданам, юридическим и физическим лицам, независимо от их организационно-правовых форм и форм собственности.</w:t>
      </w:r>
    </w:p>
    <w:p w:rsidR="00B778AF" w:rsidRPr="0051235D" w:rsidRDefault="00B778AF" w:rsidP="00B778AF">
      <w:pPr>
        <w:tabs>
          <w:tab w:val="left" w:pos="2070"/>
        </w:tabs>
        <w:jc w:val="both"/>
        <w:rPr>
          <w:sz w:val="28"/>
          <w:szCs w:val="28"/>
        </w:rPr>
      </w:pPr>
      <w:r w:rsidRPr="0051235D">
        <w:rPr>
          <w:color w:val="000000"/>
          <w:sz w:val="28"/>
          <w:szCs w:val="28"/>
        </w:rPr>
        <w:t xml:space="preserve">          5. Участие в развитии территории сельского поселения в сотрудничестве с органами местного самоуправления и местными организациями на основе изучения потребностей реальных и потенциальных пользователей библиотек</w:t>
      </w:r>
      <w:r>
        <w:rPr>
          <w:color w:val="000000"/>
          <w:sz w:val="28"/>
          <w:szCs w:val="28"/>
        </w:rPr>
        <w:t>.</w:t>
      </w:r>
    </w:p>
    <w:p w:rsidR="00B778AF" w:rsidRPr="0051235D" w:rsidRDefault="00B778AF" w:rsidP="00B778AF">
      <w:pPr>
        <w:tabs>
          <w:tab w:val="left" w:pos="2070"/>
        </w:tabs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          6. Обеспечение методической, информационно-аналитической деятельности.</w:t>
      </w:r>
    </w:p>
    <w:p w:rsidR="00B778AF" w:rsidRPr="0051235D" w:rsidRDefault="00B778AF" w:rsidP="00B778AF">
      <w:pPr>
        <w:shd w:val="clear" w:color="auto" w:fill="FFFFFF"/>
        <w:contextualSpacing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          7.Обеспечение систематизации и обработку всех видов поступающих произведений печати и иных материалов.</w:t>
      </w:r>
    </w:p>
    <w:p w:rsidR="00B778AF" w:rsidRPr="0051235D" w:rsidRDefault="00B778AF" w:rsidP="00B778AF">
      <w:pPr>
        <w:shd w:val="clear" w:color="auto" w:fill="FFFFFF"/>
        <w:contextualSpacing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          8.Осуществление обработки фондов и раскрытие их с помощью системы каталогов на различных носителях, участие в создании сводной библиографической информации, в том числе предоставление всем заинтересованным пользователям полной информации о составе библиотечных фондов.</w:t>
      </w:r>
    </w:p>
    <w:p w:rsidR="00B778AF" w:rsidRPr="0051235D" w:rsidRDefault="00B778AF" w:rsidP="00B778AF">
      <w:pPr>
        <w:shd w:val="clear" w:color="auto" w:fill="FFFFFF"/>
        <w:contextualSpacing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          9.Осуществление систематического библиографического и информационного обслуживания пользователей, организация пропаганды библиотечно-библиографических знаний, культуры чтения. </w:t>
      </w:r>
    </w:p>
    <w:p w:rsidR="00B778AF" w:rsidRPr="0051235D" w:rsidRDefault="00B778AF" w:rsidP="00B778AF">
      <w:pPr>
        <w:shd w:val="clear" w:color="auto" w:fill="FFFFFF"/>
        <w:contextualSpacing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       10.Обеспечение возможности участия в районных, областных конференциях, семинарах библиотечных работников. Мероприятий по повышению профессиональной квалификации работников. </w:t>
      </w:r>
    </w:p>
    <w:p w:rsidR="00B778AF" w:rsidRPr="0051235D" w:rsidRDefault="00B778AF" w:rsidP="00B778AF">
      <w:pPr>
        <w:shd w:val="clear" w:color="auto" w:fill="FFFFFF"/>
        <w:contextualSpacing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       11.Подготовка и проведение информационных, тематических и выставочных программ, направленных на продвижение ресурсов библиотеки, среди пользователей библиотек.</w:t>
      </w:r>
    </w:p>
    <w:p w:rsidR="00B778AF" w:rsidRPr="0051235D" w:rsidRDefault="00B778AF" w:rsidP="00B778AF">
      <w:pPr>
        <w:ind w:firstLine="567"/>
        <w:jc w:val="both"/>
        <w:rPr>
          <w:b/>
          <w:sz w:val="28"/>
          <w:szCs w:val="28"/>
        </w:rPr>
      </w:pPr>
      <w:r w:rsidRPr="0051235D">
        <w:rPr>
          <w:sz w:val="28"/>
          <w:szCs w:val="28"/>
        </w:rPr>
        <w:t>Объем межбюджетных трансфертов, необходимых для осуществления ук</w:t>
      </w:r>
      <w:r>
        <w:rPr>
          <w:sz w:val="28"/>
          <w:szCs w:val="28"/>
        </w:rPr>
        <w:t>азанных полномочий, составляет 221</w:t>
      </w:r>
      <w:r w:rsidRPr="0051235D">
        <w:rPr>
          <w:sz w:val="28"/>
          <w:szCs w:val="28"/>
        </w:rPr>
        <w:t xml:space="preserve"> 000 (</w:t>
      </w:r>
      <w:r>
        <w:rPr>
          <w:sz w:val="28"/>
          <w:szCs w:val="28"/>
        </w:rPr>
        <w:t xml:space="preserve">Двести двадцать одна </w:t>
      </w:r>
      <w:r w:rsidRPr="0051235D">
        <w:rPr>
          <w:sz w:val="28"/>
          <w:szCs w:val="28"/>
        </w:rPr>
        <w:t>тысяч</w:t>
      </w:r>
      <w:r>
        <w:rPr>
          <w:sz w:val="28"/>
          <w:szCs w:val="28"/>
        </w:rPr>
        <w:t>а</w:t>
      </w:r>
      <w:r w:rsidRPr="0051235D">
        <w:rPr>
          <w:sz w:val="28"/>
          <w:szCs w:val="28"/>
        </w:rPr>
        <w:t>) рублей 00 копеек.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Расчет осуществляется исходя из расчета годовой суммы оплаты труда библиотекарей, находящихся на территории сельского поселения.</w:t>
      </w:r>
    </w:p>
    <w:p w:rsidR="00B778AF" w:rsidRPr="0051235D" w:rsidRDefault="00B778AF" w:rsidP="00B778AF">
      <w:pPr>
        <w:ind w:firstLine="567"/>
        <w:jc w:val="center"/>
        <w:rPr>
          <w:b/>
          <w:sz w:val="28"/>
          <w:szCs w:val="28"/>
        </w:rPr>
      </w:pPr>
    </w:p>
    <w:p w:rsidR="00B778AF" w:rsidRPr="0051235D" w:rsidRDefault="00B778AF" w:rsidP="00B778AF">
      <w:pPr>
        <w:ind w:firstLine="567"/>
        <w:jc w:val="center"/>
        <w:rPr>
          <w:b/>
          <w:sz w:val="28"/>
          <w:szCs w:val="28"/>
        </w:rPr>
      </w:pPr>
    </w:p>
    <w:p w:rsidR="00B778AF" w:rsidRPr="0051235D" w:rsidRDefault="00B778AF" w:rsidP="00B778AF">
      <w:pPr>
        <w:ind w:firstLine="567"/>
        <w:jc w:val="center"/>
        <w:rPr>
          <w:b/>
          <w:sz w:val="28"/>
          <w:szCs w:val="28"/>
        </w:rPr>
      </w:pPr>
    </w:p>
    <w:p w:rsidR="00B778AF" w:rsidRDefault="00B778AF" w:rsidP="00B778AF">
      <w:pPr>
        <w:jc w:val="right"/>
        <w:rPr>
          <w:sz w:val="28"/>
          <w:szCs w:val="28"/>
        </w:rPr>
      </w:pPr>
    </w:p>
    <w:p w:rsidR="00B778AF" w:rsidRPr="0051235D" w:rsidRDefault="00B778AF" w:rsidP="00B778AF">
      <w:pPr>
        <w:jc w:val="right"/>
        <w:rPr>
          <w:sz w:val="28"/>
          <w:szCs w:val="28"/>
        </w:rPr>
      </w:pPr>
      <w:r w:rsidRPr="0051235D">
        <w:rPr>
          <w:sz w:val="28"/>
          <w:szCs w:val="28"/>
        </w:rPr>
        <w:t>Приложение 3</w:t>
      </w:r>
    </w:p>
    <w:p w:rsidR="00B778AF" w:rsidRDefault="00B778AF" w:rsidP="00B778AF">
      <w:pPr>
        <w:jc w:val="right"/>
        <w:rPr>
          <w:sz w:val="28"/>
          <w:szCs w:val="28"/>
        </w:rPr>
      </w:pPr>
      <w:r w:rsidRPr="0051235D">
        <w:rPr>
          <w:sz w:val="28"/>
          <w:szCs w:val="28"/>
        </w:rPr>
        <w:t xml:space="preserve">к Соглашению от «___» декабря </w:t>
      </w:r>
      <w:r>
        <w:rPr>
          <w:sz w:val="28"/>
          <w:szCs w:val="28"/>
        </w:rPr>
        <w:t>2020</w:t>
      </w:r>
      <w:r w:rsidRPr="0051235D">
        <w:rPr>
          <w:sz w:val="28"/>
          <w:szCs w:val="28"/>
        </w:rPr>
        <w:t xml:space="preserve">  г. № </w:t>
      </w:r>
      <w:r>
        <w:rPr>
          <w:sz w:val="28"/>
          <w:szCs w:val="28"/>
        </w:rPr>
        <w:t>__</w:t>
      </w:r>
    </w:p>
    <w:p w:rsidR="00B778AF" w:rsidRPr="0051235D" w:rsidRDefault="00B778AF" w:rsidP="00B778AF">
      <w:pPr>
        <w:jc w:val="right"/>
        <w:rPr>
          <w:sz w:val="28"/>
          <w:szCs w:val="28"/>
        </w:rPr>
      </w:pPr>
    </w:p>
    <w:p w:rsidR="00B778AF" w:rsidRDefault="00B778AF" w:rsidP="00B778AF">
      <w:pPr>
        <w:ind w:firstLine="567"/>
        <w:jc w:val="center"/>
        <w:rPr>
          <w:sz w:val="28"/>
          <w:szCs w:val="28"/>
        </w:rPr>
      </w:pPr>
      <w:r w:rsidRPr="0051235D">
        <w:rPr>
          <w:sz w:val="28"/>
          <w:szCs w:val="28"/>
        </w:rPr>
        <w:t xml:space="preserve">Права и обязанности </w:t>
      </w:r>
      <w:r>
        <w:rPr>
          <w:sz w:val="28"/>
          <w:szCs w:val="28"/>
        </w:rPr>
        <w:t>Администрации</w:t>
      </w:r>
      <w:r w:rsidRPr="0051235D">
        <w:rPr>
          <w:sz w:val="28"/>
          <w:szCs w:val="28"/>
        </w:rPr>
        <w:t xml:space="preserve"> муниципального района Шенталинский Самарской области при исполнении вопроса местного значения</w:t>
      </w:r>
      <w:r w:rsidRPr="0051235D">
        <w:rPr>
          <w:b/>
          <w:sz w:val="28"/>
          <w:szCs w:val="28"/>
        </w:rPr>
        <w:t xml:space="preserve"> «создание условий для организации досуга и обеспечения жителей поселения услугами организаций культуры</w:t>
      </w:r>
      <w:r w:rsidRPr="0051235D">
        <w:rPr>
          <w:sz w:val="28"/>
          <w:szCs w:val="28"/>
        </w:rPr>
        <w:t>»</w:t>
      </w:r>
    </w:p>
    <w:p w:rsidR="00B778AF" w:rsidRPr="0051235D" w:rsidRDefault="00B778AF" w:rsidP="00B778AF">
      <w:pPr>
        <w:ind w:firstLine="567"/>
        <w:jc w:val="center"/>
        <w:rPr>
          <w:sz w:val="28"/>
          <w:szCs w:val="28"/>
        </w:rPr>
      </w:pPr>
    </w:p>
    <w:p w:rsidR="00B778AF" w:rsidRPr="0051235D" w:rsidRDefault="00B778AF" w:rsidP="00B778AF">
      <w:pPr>
        <w:ind w:firstLine="708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1.</w:t>
      </w:r>
      <w:r w:rsidRPr="0051235D">
        <w:rPr>
          <w:b/>
          <w:sz w:val="28"/>
          <w:szCs w:val="28"/>
        </w:rPr>
        <w:t xml:space="preserve"> </w:t>
      </w:r>
      <w:r w:rsidRPr="0051235D">
        <w:rPr>
          <w:sz w:val="28"/>
          <w:szCs w:val="28"/>
        </w:rPr>
        <w:t>Обеспечение учреждений культуры сельского поселения квалифицированными специалистами.</w:t>
      </w:r>
    </w:p>
    <w:p w:rsidR="00B778AF" w:rsidRPr="0051235D" w:rsidRDefault="00B778AF" w:rsidP="00B778AF">
      <w:pPr>
        <w:ind w:firstLine="708"/>
        <w:jc w:val="both"/>
        <w:rPr>
          <w:bCs/>
          <w:sz w:val="28"/>
          <w:szCs w:val="28"/>
        </w:rPr>
      </w:pPr>
      <w:r w:rsidRPr="0051235D">
        <w:rPr>
          <w:sz w:val="28"/>
          <w:szCs w:val="28"/>
        </w:rPr>
        <w:lastRenderedPageBreak/>
        <w:t xml:space="preserve">2. Выполнение всего комплекса обязанностей работодателя в отношении указанных работников (ведения кадрового делопроизводства (прием, увольнение, перевод работника, предоставление ежегодных и дополнительных отпусков, поощрение работников по представлению </w:t>
      </w:r>
      <w:r>
        <w:rPr>
          <w:sz w:val="28"/>
          <w:szCs w:val="28"/>
        </w:rPr>
        <w:t>Администрации</w:t>
      </w:r>
      <w:r w:rsidRPr="0051235D">
        <w:rPr>
          <w:sz w:val="28"/>
          <w:szCs w:val="28"/>
        </w:rPr>
        <w:t xml:space="preserve"> поселения), оплата труда и иных предусмотренных трудовым законодательством выплат). </w:t>
      </w:r>
    </w:p>
    <w:p w:rsidR="00B778AF" w:rsidRPr="0051235D" w:rsidRDefault="00B778AF" w:rsidP="00B778AF">
      <w:pPr>
        <w:jc w:val="both"/>
        <w:rPr>
          <w:bCs/>
          <w:sz w:val="28"/>
          <w:szCs w:val="28"/>
        </w:rPr>
      </w:pPr>
      <w:r w:rsidRPr="0051235D">
        <w:rPr>
          <w:sz w:val="28"/>
          <w:szCs w:val="28"/>
        </w:rPr>
        <w:t xml:space="preserve">           3. Решение вопросов в области сохранения нематериального культурного наследия, развития народного творчества посредством координации деятельности сети учреждений культуры клубного типа, организаций других видов и форм, общественных объединений и творческих коллективов.</w:t>
      </w:r>
    </w:p>
    <w:p w:rsidR="00B778AF" w:rsidRPr="0051235D" w:rsidRDefault="00B778AF" w:rsidP="00B778AF">
      <w:pPr>
        <w:shd w:val="clear" w:color="auto" w:fill="FFFFFF"/>
        <w:tabs>
          <w:tab w:val="left" w:pos="0"/>
          <w:tab w:val="left" w:pos="567"/>
        </w:tabs>
        <w:contextualSpacing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          4. Предоставление муниципальных услуг населению по организации досуга и услугами организаций культуры, в частности: обеспечение многообразия форм, высокого качества культурных услуг, оказываемых населению, актуальности их содержания путем развития всех жанров и видов любительского художественного и технического творчества, народных промыслов и ремесел, максимальное вовлечение всех возрастов в активную творческую и досуговую деятельность.</w:t>
      </w:r>
    </w:p>
    <w:p w:rsidR="00B778AF" w:rsidRPr="0051235D" w:rsidRDefault="00B778AF" w:rsidP="00B778AF">
      <w:pPr>
        <w:shd w:val="clear" w:color="auto" w:fill="FFFFFF"/>
        <w:contextualSpacing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        5.Обеспечение создания и развития творческого и ресурсного потенциала для обеспечения культурной, досуговой, просветительской, деятельности разных видов и форм.</w:t>
      </w:r>
    </w:p>
    <w:p w:rsidR="00B778AF" w:rsidRPr="0051235D" w:rsidRDefault="00B778AF" w:rsidP="00B778AF">
      <w:pPr>
        <w:shd w:val="clear" w:color="auto" w:fill="FFFFFF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        6.Обеспечение всестороннего духовного и творческого развития личности, поддержка деятельности клубных формирований и любительских объединений, способствующих снятию социальной напряженности.</w:t>
      </w:r>
    </w:p>
    <w:p w:rsidR="00B778AF" w:rsidRPr="0051235D" w:rsidRDefault="00B778AF" w:rsidP="00B778AF">
      <w:pPr>
        <w:shd w:val="clear" w:color="auto" w:fill="FFFFFF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       7.Обеспечение совершенствования форм досуговой деятельности, вовлечение в культурную, досуговую, просветительскую, воспитательную, спортивно-оздоровительную деятельность максимально возможного числа жителей района.</w:t>
      </w:r>
    </w:p>
    <w:p w:rsidR="00B778AF" w:rsidRPr="0051235D" w:rsidRDefault="00B778AF" w:rsidP="00B778AF">
      <w:pPr>
        <w:shd w:val="clear" w:color="auto" w:fill="FFFFFF"/>
        <w:contextualSpacing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       8. Изучение, анализ общественных интересов в сфере культуры.</w:t>
      </w:r>
    </w:p>
    <w:p w:rsidR="00B778AF" w:rsidRPr="0051235D" w:rsidRDefault="00B778AF" w:rsidP="00B778AF">
      <w:pPr>
        <w:shd w:val="clear" w:color="auto" w:fill="FFFFFF"/>
        <w:contextualSpacing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       9.Обеспечение сохранения нематериального культурного наследия, развития народного творчества и социокультурной деятельности.</w:t>
      </w:r>
    </w:p>
    <w:p w:rsidR="00B778AF" w:rsidRPr="0051235D" w:rsidRDefault="00B778AF" w:rsidP="00B778AF">
      <w:pPr>
        <w:shd w:val="clear" w:color="auto" w:fill="FFFFFF"/>
        <w:contextualSpacing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      10.Обеспечение возможности творческого воплощения художественных проектов и программ, отражающих </w:t>
      </w:r>
      <w:proofErr w:type="gramStart"/>
      <w:r w:rsidRPr="0051235D">
        <w:rPr>
          <w:sz w:val="28"/>
          <w:szCs w:val="28"/>
        </w:rPr>
        <w:t>-р</w:t>
      </w:r>
      <w:proofErr w:type="gramEnd"/>
      <w:r w:rsidRPr="0051235D">
        <w:rPr>
          <w:sz w:val="28"/>
          <w:szCs w:val="28"/>
        </w:rPr>
        <w:t>езультаты государственной культурной политики по сохранению нематериального культурного наследия, развитию любительского искусства, -социокультурной деятельности и патриотического воспитания.</w:t>
      </w:r>
    </w:p>
    <w:p w:rsidR="00B778AF" w:rsidRPr="0051235D" w:rsidRDefault="00B778AF" w:rsidP="00B778AF">
      <w:pPr>
        <w:shd w:val="clear" w:color="auto" w:fill="FFFFFF"/>
        <w:contextualSpacing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      11.Обеспечение </w:t>
      </w:r>
      <w:proofErr w:type="gramStart"/>
      <w:r w:rsidRPr="0051235D">
        <w:rPr>
          <w:sz w:val="28"/>
          <w:szCs w:val="28"/>
        </w:rPr>
        <w:t>мониторинга деятельности учреждений клубного типа муниципального района</w:t>
      </w:r>
      <w:proofErr w:type="gramEnd"/>
      <w:r w:rsidRPr="0051235D">
        <w:rPr>
          <w:sz w:val="28"/>
          <w:szCs w:val="28"/>
        </w:rPr>
        <w:t xml:space="preserve"> Шенталинский, аналитическое обобщение творческих, досуговых и социокультурных процессов.</w:t>
      </w:r>
    </w:p>
    <w:p w:rsidR="00B778AF" w:rsidRPr="0051235D" w:rsidRDefault="00B778AF" w:rsidP="00B778AF">
      <w:pPr>
        <w:shd w:val="clear" w:color="auto" w:fill="FFFFFF"/>
        <w:contextualSpacing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      12.Обеспечение разработки критериев и положений о конкурсах, фестивалях, праздниках.</w:t>
      </w:r>
    </w:p>
    <w:p w:rsidR="00B778AF" w:rsidRPr="0051235D" w:rsidRDefault="00B778AF" w:rsidP="00B778AF">
      <w:pPr>
        <w:shd w:val="clear" w:color="auto" w:fill="FFFFFF"/>
        <w:contextualSpacing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      13.Осуществление режиссуры массовых театрально-зрелищных мероприятий. </w:t>
      </w:r>
    </w:p>
    <w:p w:rsidR="00B778AF" w:rsidRPr="0051235D" w:rsidRDefault="00B778AF" w:rsidP="00B778AF">
      <w:pPr>
        <w:shd w:val="clear" w:color="auto" w:fill="FFFFFF"/>
        <w:contextualSpacing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      14.Создание и организация деятельности клубных формирований и любительских объединений по культурно-познавательным, художественно-творческим, спортивно-оздоровительным и иным интересам.</w:t>
      </w:r>
    </w:p>
    <w:p w:rsidR="00B778AF" w:rsidRPr="0051235D" w:rsidRDefault="00B778AF" w:rsidP="00B778AF">
      <w:pPr>
        <w:shd w:val="clear" w:color="auto" w:fill="FFFFFF"/>
        <w:contextualSpacing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      15.Обеспечение деятельности народных коллективов.</w:t>
      </w:r>
    </w:p>
    <w:p w:rsidR="00B778AF" w:rsidRPr="0051235D" w:rsidRDefault="00B778AF" w:rsidP="00B778AF">
      <w:pPr>
        <w:shd w:val="clear" w:color="auto" w:fill="FFFFFF"/>
        <w:contextualSpacing/>
        <w:jc w:val="both"/>
        <w:rPr>
          <w:sz w:val="28"/>
          <w:szCs w:val="28"/>
        </w:rPr>
      </w:pPr>
      <w:r w:rsidRPr="0051235D">
        <w:rPr>
          <w:sz w:val="28"/>
          <w:szCs w:val="28"/>
        </w:rPr>
        <w:lastRenderedPageBreak/>
        <w:t xml:space="preserve">     16.Обеспечение проведения культурно-досуговых мероприятий: фестивалей, конкурсов, смотров, выставок, концертов, спектаклей и других форм показа результатов творческой деятельности клубных формирований и творческих коллективов. </w:t>
      </w:r>
    </w:p>
    <w:p w:rsidR="00B778AF" w:rsidRPr="0051235D" w:rsidRDefault="00B778AF" w:rsidP="00B778AF">
      <w:pPr>
        <w:shd w:val="clear" w:color="auto" w:fill="FFFFFF"/>
        <w:contextualSpacing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     17.Организация работы разнообразных форм просветительской деятельности клубных формирований и творческих коллективов.</w:t>
      </w:r>
    </w:p>
    <w:p w:rsidR="00B778AF" w:rsidRPr="0051235D" w:rsidRDefault="00B778AF" w:rsidP="00B778AF">
      <w:pPr>
        <w:shd w:val="clear" w:color="auto" w:fill="FFFFFF"/>
        <w:contextualSpacing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      18.Организация работы разнообразных форм просветительской деятельности (литературные гостиные, экскурсии, встречи, выставки, тематические вечера, журналы и др.)</w:t>
      </w:r>
    </w:p>
    <w:p w:rsidR="00B778AF" w:rsidRPr="0051235D" w:rsidRDefault="00B778AF" w:rsidP="00B778AF">
      <w:pPr>
        <w:shd w:val="clear" w:color="auto" w:fill="FFFFFF"/>
        <w:contextualSpacing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      19.Организация участия в межрегиональных, всероссийских, областных, районных фестивалях, смотрах, конкурсах, выставках и других формах показа результатов творческой  деятельности клубных  формирований.</w:t>
      </w:r>
    </w:p>
    <w:p w:rsidR="00B778AF" w:rsidRPr="0051235D" w:rsidRDefault="00B778AF" w:rsidP="00B778AF">
      <w:pPr>
        <w:shd w:val="clear" w:color="auto" w:fill="FFFFFF"/>
        <w:contextualSpacing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      20.Организация досуга различных групп населения, в том числе проведение вечеров отдыха и танцев, дискотек, молодёжных балов, карнавалов, детских утренников, игровых и др. программ.</w:t>
      </w:r>
    </w:p>
    <w:p w:rsidR="00B778AF" w:rsidRDefault="00B778AF" w:rsidP="00B778AF">
      <w:pPr>
        <w:shd w:val="clear" w:color="auto" w:fill="FFFFFF"/>
        <w:contextualSpacing/>
        <w:jc w:val="both"/>
        <w:rPr>
          <w:sz w:val="28"/>
          <w:szCs w:val="28"/>
        </w:rPr>
      </w:pPr>
    </w:p>
    <w:p w:rsidR="00B778AF" w:rsidRPr="0051235D" w:rsidRDefault="00B778AF" w:rsidP="00B778AF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  <w:r w:rsidRPr="0051235D">
        <w:rPr>
          <w:sz w:val="28"/>
          <w:szCs w:val="28"/>
        </w:rPr>
        <w:t>Объем межбюджетных трансфертов, необходимых для осуществления указанных полномо</w:t>
      </w:r>
      <w:r>
        <w:rPr>
          <w:sz w:val="28"/>
          <w:szCs w:val="28"/>
        </w:rPr>
        <w:t>чий, составляет 328 000 (Триста двадцать</w:t>
      </w:r>
      <w:r w:rsidRPr="0051235D">
        <w:rPr>
          <w:sz w:val="28"/>
          <w:szCs w:val="28"/>
        </w:rPr>
        <w:t xml:space="preserve"> восемь тысяч) рублей 00 копеек.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ab/>
        <w:t>Расчет осуществляется исходя из расчета годовой суммы оплаты труда работников культуры, находящихся на территории сельского поселения.</w:t>
      </w:r>
    </w:p>
    <w:p w:rsidR="00B778AF" w:rsidRPr="0051235D" w:rsidRDefault="00B778AF" w:rsidP="00B778AF">
      <w:pPr>
        <w:jc w:val="both"/>
        <w:rPr>
          <w:sz w:val="28"/>
          <w:szCs w:val="28"/>
        </w:rPr>
      </w:pPr>
    </w:p>
    <w:p w:rsidR="00B778AF" w:rsidRPr="0051235D" w:rsidRDefault="00B778AF" w:rsidP="00B778AF">
      <w:pPr>
        <w:jc w:val="both"/>
        <w:rPr>
          <w:sz w:val="28"/>
          <w:szCs w:val="28"/>
        </w:rPr>
      </w:pPr>
    </w:p>
    <w:p w:rsidR="00B778AF" w:rsidRDefault="00B778AF" w:rsidP="00B778AF">
      <w:pPr>
        <w:jc w:val="both"/>
        <w:rPr>
          <w:sz w:val="28"/>
          <w:szCs w:val="28"/>
        </w:rPr>
      </w:pPr>
    </w:p>
    <w:p w:rsidR="00B778AF" w:rsidRDefault="00B778AF" w:rsidP="00B778AF">
      <w:pPr>
        <w:jc w:val="both"/>
        <w:rPr>
          <w:sz w:val="28"/>
          <w:szCs w:val="28"/>
        </w:rPr>
      </w:pPr>
    </w:p>
    <w:p w:rsidR="00B778AF" w:rsidRDefault="00B778AF" w:rsidP="00B778AF">
      <w:pPr>
        <w:jc w:val="both"/>
        <w:rPr>
          <w:sz w:val="28"/>
          <w:szCs w:val="28"/>
        </w:rPr>
      </w:pPr>
    </w:p>
    <w:p w:rsidR="00B778AF" w:rsidRDefault="00B778AF" w:rsidP="00B778AF">
      <w:pPr>
        <w:jc w:val="both"/>
        <w:rPr>
          <w:sz w:val="28"/>
          <w:szCs w:val="28"/>
        </w:rPr>
      </w:pPr>
    </w:p>
    <w:p w:rsidR="00B778AF" w:rsidRDefault="00B778AF" w:rsidP="00B778AF">
      <w:pPr>
        <w:jc w:val="both"/>
        <w:rPr>
          <w:sz w:val="28"/>
          <w:szCs w:val="28"/>
        </w:rPr>
      </w:pPr>
    </w:p>
    <w:p w:rsidR="00B778AF" w:rsidRDefault="00B778AF" w:rsidP="00B778AF">
      <w:pPr>
        <w:jc w:val="both"/>
        <w:rPr>
          <w:sz w:val="28"/>
          <w:szCs w:val="28"/>
        </w:rPr>
      </w:pPr>
    </w:p>
    <w:p w:rsidR="00B778AF" w:rsidRDefault="00B778AF" w:rsidP="00B778AF">
      <w:pPr>
        <w:jc w:val="both"/>
        <w:rPr>
          <w:sz w:val="28"/>
          <w:szCs w:val="28"/>
        </w:rPr>
      </w:pPr>
    </w:p>
    <w:p w:rsidR="00B778AF" w:rsidRDefault="00B778AF" w:rsidP="00B778AF">
      <w:pPr>
        <w:jc w:val="both"/>
        <w:rPr>
          <w:sz w:val="28"/>
          <w:szCs w:val="28"/>
        </w:rPr>
      </w:pPr>
    </w:p>
    <w:p w:rsidR="00B778AF" w:rsidRDefault="00B778AF" w:rsidP="00B778AF">
      <w:pPr>
        <w:jc w:val="both"/>
        <w:rPr>
          <w:sz w:val="28"/>
          <w:szCs w:val="28"/>
        </w:rPr>
      </w:pPr>
    </w:p>
    <w:p w:rsidR="00B778AF" w:rsidRDefault="00B778AF" w:rsidP="00B778AF">
      <w:pPr>
        <w:jc w:val="both"/>
        <w:rPr>
          <w:sz w:val="28"/>
          <w:szCs w:val="28"/>
        </w:rPr>
      </w:pPr>
    </w:p>
    <w:p w:rsidR="00B778AF" w:rsidRDefault="00B778AF" w:rsidP="00B778AF">
      <w:pPr>
        <w:jc w:val="both"/>
        <w:rPr>
          <w:sz w:val="28"/>
          <w:szCs w:val="28"/>
        </w:rPr>
      </w:pPr>
    </w:p>
    <w:p w:rsidR="00B778AF" w:rsidRDefault="00B778AF" w:rsidP="00B778AF">
      <w:pPr>
        <w:jc w:val="both"/>
        <w:rPr>
          <w:sz w:val="28"/>
          <w:szCs w:val="28"/>
        </w:rPr>
      </w:pPr>
    </w:p>
    <w:p w:rsidR="00B778AF" w:rsidRDefault="00B778AF" w:rsidP="00B778AF">
      <w:pPr>
        <w:jc w:val="both"/>
        <w:rPr>
          <w:sz w:val="28"/>
          <w:szCs w:val="28"/>
        </w:rPr>
      </w:pPr>
    </w:p>
    <w:p w:rsidR="00B778AF" w:rsidRDefault="00B778AF" w:rsidP="00B778AF">
      <w:pPr>
        <w:jc w:val="both"/>
        <w:rPr>
          <w:sz w:val="28"/>
          <w:szCs w:val="28"/>
        </w:rPr>
      </w:pPr>
    </w:p>
    <w:p w:rsidR="00B778AF" w:rsidRDefault="00B778AF" w:rsidP="00B778AF">
      <w:pPr>
        <w:jc w:val="both"/>
        <w:rPr>
          <w:sz w:val="28"/>
          <w:szCs w:val="28"/>
        </w:rPr>
      </w:pPr>
    </w:p>
    <w:p w:rsidR="00B778AF" w:rsidRDefault="00B778AF" w:rsidP="00B778AF">
      <w:pPr>
        <w:jc w:val="both"/>
        <w:rPr>
          <w:sz w:val="28"/>
          <w:szCs w:val="28"/>
        </w:rPr>
      </w:pPr>
    </w:p>
    <w:p w:rsidR="00B778AF" w:rsidRPr="0051235D" w:rsidRDefault="00B778AF" w:rsidP="00B778AF">
      <w:pPr>
        <w:jc w:val="both"/>
        <w:rPr>
          <w:sz w:val="28"/>
          <w:szCs w:val="28"/>
        </w:rPr>
      </w:pPr>
    </w:p>
    <w:p w:rsidR="00B778AF" w:rsidRPr="0051235D" w:rsidRDefault="00B778AF" w:rsidP="00B778AF">
      <w:pPr>
        <w:jc w:val="both"/>
        <w:rPr>
          <w:sz w:val="28"/>
          <w:szCs w:val="28"/>
        </w:rPr>
      </w:pPr>
    </w:p>
    <w:p w:rsidR="00B778AF" w:rsidRPr="0051235D" w:rsidRDefault="00B778AF" w:rsidP="00B778AF">
      <w:pPr>
        <w:jc w:val="both"/>
        <w:rPr>
          <w:sz w:val="28"/>
          <w:szCs w:val="28"/>
        </w:rPr>
      </w:pPr>
    </w:p>
    <w:p w:rsidR="00B778AF" w:rsidRPr="0051235D" w:rsidRDefault="00B778AF" w:rsidP="00B778AF">
      <w:pPr>
        <w:jc w:val="both"/>
        <w:rPr>
          <w:sz w:val="28"/>
          <w:szCs w:val="28"/>
        </w:rPr>
      </w:pPr>
    </w:p>
    <w:p w:rsidR="00B778AF" w:rsidRPr="0051235D" w:rsidRDefault="00B778AF" w:rsidP="00B778AF">
      <w:pPr>
        <w:jc w:val="right"/>
        <w:rPr>
          <w:sz w:val="28"/>
          <w:szCs w:val="28"/>
        </w:rPr>
      </w:pPr>
    </w:p>
    <w:p w:rsidR="00B778AF" w:rsidRPr="0051235D" w:rsidRDefault="00B778AF" w:rsidP="00B778AF">
      <w:pPr>
        <w:jc w:val="right"/>
        <w:rPr>
          <w:sz w:val="28"/>
          <w:szCs w:val="28"/>
        </w:rPr>
      </w:pPr>
      <w:r w:rsidRPr="0051235D">
        <w:rPr>
          <w:sz w:val="28"/>
          <w:szCs w:val="28"/>
        </w:rPr>
        <w:t xml:space="preserve">Приложение 4 </w:t>
      </w:r>
    </w:p>
    <w:p w:rsidR="00B778AF" w:rsidRDefault="00B778AF" w:rsidP="00B778AF">
      <w:pPr>
        <w:jc w:val="right"/>
        <w:rPr>
          <w:sz w:val="28"/>
          <w:szCs w:val="28"/>
        </w:rPr>
      </w:pPr>
      <w:r w:rsidRPr="0051235D">
        <w:rPr>
          <w:sz w:val="28"/>
          <w:szCs w:val="28"/>
        </w:rPr>
        <w:t xml:space="preserve">к Соглашению от «___» декабря </w:t>
      </w:r>
      <w:r>
        <w:rPr>
          <w:sz w:val="28"/>
          <w:szCs w:val="28"/>
        </w:rPr>
        <w:t>2020  г. № __</w:t>
      </w:r>
    </w:p>
    <w:p w:rsidR="00B778AF" w:rsidRPr="0051235D" w:rsidRDefault="00B778AF" w:rsidP="00B778AF">
      <w:pPr>
        <w:jc w:val="right"/>
        <w:rPr>
          <w:sz w:val="28"/>
          <w:szCs w:val="28"/>
        </w:rPr>
      </w:pPr>
    </w:p>
    <w:p w:rsidR="00B778AF" w:rsidRDefault="00B778AF" w:rsidP="00B778AF">
      <w:pPr>
        <w:ind w:firstLine="567"/>
        <w:jc w:val="center"/>
        <w:rPr>
          <w:b/>
          <w:sz w:val="28"/>
          <w:szCs w:val="28"/>
        </w:rPr>
      </w:pPr>
      <w:r w:rsidRPr="0051235D">
        <w:rPr>
          <w:sz w:val="28"/>
          <w:szCs w:val="28"/>
        </w:rPr>
        <w:lastRenderedPageBreak/>
        <w:t xml:space="preserve">Права и обязанности </w:t>
      </w:r>
      <w:r>
        <w:rPr>
          <w:sz w:val="28"/>
          <w:szCs w:val="28"/>
        </w:rPr>
        <w:t>Администрации</w:t>
      </w:r>
      <w:r w:rsidRPr="0051235D">
        <w:rPr>
          <w:sz w:val="28"/>
          <w:szCs w:val="28"/>
        </w:rPr>
        <w:t xml:space="preserve"> муниципального района Шенталинский Самарской области при исполнении вопроса местного значения</w:t>
      </w:r>
      <w:r w:rsidRPr="0051235D">
        <w:rPr>
          <w:b/>
          <w:sz w:val="28"/>
          <w:szCs w:val="28"/>
        </w:rPr>
        <w:t xml:space="preserve"> «владение, пользование и распоряжение имуществом, находящимся в муниципальной собственности поселения»</w:t>
      </w:r>
    </w:p>
    <w:p w:rsidR="00B778AF" w:rsidRPr="0051235D" w:rsidRDefault="00B778AF" w:rsidP="00B778AF">
      <w:pPr>
        <w:ind w:firstLine="567"/>
        <w:jc w:val="center"/>
        <w:rPr>
          <w:b/>
          <w:sz w:val="28"/>
          <w:szCs w:val="28"/>
        </w:rPr>
      </w:pPr>
    </w:p>
    <w:p w:rsidR="00B778AF" w:rsidRPr="0051235D" w:rsidRDefault="00B778AF" w:rsidP="00B778AF">
      <w:pPr>
        <w:ind w:firstLine="360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1. Приём заявлений от физических и юридических лиц о предоставлении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 сельского поселения.</w:t>
      </w:r>
    </w:p>
    <w:p w:rsidR="00B778AF" w:rsidRPr="0051235D" w:rsidRDefault="00B778AF" w:rsidP="00B778AF">
      <w:pPr>
        <w:ind w:firstLine="360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2. Приём заявлений от физических и юридических лиц об обмене земельного участка, находящегося в муниципальной собственности сельского поселения, на земельный участок, находящийся в частной собственности.</w:t>
      </w:r>
    </w:p>
    <w:p w:rsidR="00B778AF" w:rsidRPr="0051235D" w:rsidRDefault="00B778AF" w:rsidP="00B778AF">
      <w:pPr>
        <w:ind w:firstLine="360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3. Приём заявлений от физических и юридических лиц об установлении сервитута в отношении земельного участка, находящегося в муниципальной собственности сельского поселения.</w:t>
      </w:r>
    </w:p>
    <w:p w:rsidR="00B778AF" w:rsidRPr="0051235D" w:rsidRDefault="00B778AF" w:rsidP="00B778AF">
      <w:pPr>
        <w:ind w:firstLine="360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4. Приём заявлений от физических и юридических лиц о перераспределении земель и (или) земельных участков, находящихся в муниципальной собственности сельского поселения между собой и таких земель и (или) земельных участков и земельных участков, находящихся в частной собственности.</w:t>
      </w:r>
    </w:p>
    <w:p w:rsidR="00B778AF" w:rsidRPr="0051235D" w:rsidRDefault="00B778AF" w:rsidP="00B778AF">
      <w:pPr>
        <w:ind w:firstLine="360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5. Приём заявлений от физических и юридических лиц об использовании земель или земельных участков, находящихся в муниципальной собственности сельского поселения, без предоставления земельных участков и установлении сервитута.</w:t>
      </w:r>
    </w:p>
    <w:p w:rsidR="00B778AF" w:rsidRPr="0051235D" w:rsidRDefault="00B778AF" w:rsidP="00B778AF">
      <w:pPr>
        <w:ind w:firstLine="360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6. Приём заявлений от физических и юридических лиц о прекращении и ограничении прав на земельные участки (в том числе прекращение права постоянного (бессрочного) пользования, права пожизненного наследуемого владения, права аренды, права безвозмездного пользования, сервитута).</w:t>
      </w:r>
    </w:p>
    <w:p w:rsidR="00B778AF" w:rsidRPr="0051235D" w:rsidRDefault="00B778AF" w:rsidP="00B778AF">
      <w:pPr>
        <w:ind w:firstLine="360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7. Формирование необходимых пакетов документов на основании принятых заявлений от физических и юридических лиц по вопросам оборота земельных участков для их рассмотрения и принятия в последующем решения о возможности удовлетворения либо отказе в удовлетворении.  </w:t>
      </w:r>
    </w:p>
    <w:p w:rsidR="00B778AF" w:rsidRPr="0051235D" w:rsidRDefault="00B778AF" w:rsidP="00B778AF">
      <w:pPr>
        <w:ind w:firstLine="360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8. Формирование и направление межведомственных запросов, в том числе и в электронной форме в различные организации и ведомства для сбора информации, необходимой для рассмотрения поступивших заявлений.</w:t>
      </w:r>
    </w:p>
    <w:p w:rsidR="00B778AF" w:rsidRPr="0051235D" w:rsidRDefault="00B778AF" w:rsidP="00B778AF">
      <w:pPr>
        <w:ind w:firstLine="360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9. Организация и проведение аукционов, конкурсов по продаже в собственность либо в аренду земельных участков, находящихся в муниципальной собственности сельского поселения.</w:t>
      </w:r>
    </w:p>
    <w:p w:rsidR="00B778AF" w:rsidRPr="0051235D" w:rsidRDefault="00B778AF" w:rsidP="00B778AF">
      <w:pPr>
        <w:ind w:firstLine="360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10. Подготовка проектов постановлений и распоряжений </w:t>
      </w:r>
      <w:r>
        <w:rPr>
          <w:sz w:val="28"/>
          <w:szCs w:val="28"/>
        </w:rPr>
        <w:t>Администрации</w:t>
      </w:r>
      <w:r w:rsidRPr="0051235D">
        <w:rPr>
          <w:sz w:val="28"/>
          <w:szCs w:val="28"/>
        </w:rPr>
        <w:t xml:space="preserve"> муниципального района Шенталинский по вопросам управления и распоряжения земельными участками, находящимися в муниципальной собственности сельского поселения.</w:t>
      </w:r>
    </w:p>
    <w:p w:rsidR="00B778AF" w:rsidRPr="0051235D" w:rsidRDefault="00B778AF" w:rsidP="00B778AF">
      <w:pPr>
        <w:ind w:firstLine="360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11. Заключение от лица </w:t>
      </w:r>
      <w:r>
        <w:rPr>
          <w:sz w:val="28"/>
          <w:szCs w:val="28"/>
        </w:rPr>
        <w:t>Администрации</w:t>
      </w:r>
      <w:r w:rsidRPr="0051235D">
        <w:rPr>
          <w:sz w:val="28"/>
          <w:szCs w:val="28"/>
        </w:rPr>
        <w:t xml:space="preserve"> сельского поселения, договоров купли-продажи, договоров аренды, договоров мены, соглашений об установлении сервитута, соглашений о перераспределении земель и (или) земельных участков и т.д., связанные с оборотом земельных участков, находящихся в муниципальной собственности сельского поселения.</w:t>
      </w:r>
    </w:p>
    <w:p w:rsidR="00B778AF" w:rsidRPr="0051235D" w:rsidRDefault="00B778AF" w:rsidP="00B778AF">
      <w:pPr>
        <w:ind w:firstLine="360"/>
        <w:jc w:val="both"/>
        <w:rPr>
          <w:sz w:val="28"/>
          <w:szCs w:val="28"/>
        </w:rPr>
      </w:pPr>
      <w:r w:rsidRPr="0051235D">
        <w:rPr>
          <w:sz w:val="28"/>
          <w:szCs w:val="28"/>
        </w:rPr>
        <w:lastRenderedPageBreak/>
        <w:t xml:space="preserve">12. Оказание содействия </w:t>
      </w:r>
      <w:r>
        <w:rPr>
          <w:sz w:val="28"/>
          <w:szCs w:val="28"/>
        </w:rPr>
        <w:t>Администрации</w:t>
      </w:r>
      <w:r w:rsidRPr="0051235D">
        <w:rPr>
          <w:sz w:val="28"/>
          <w:szCs w:val="28"/>
        </w:rPr>
        <w:t xml:space="preserve"> сельского поселения в подготовке документации по изъятию земельных участков для муниципальных нужд сельского поселения.</w:t>
      </w:r>
    </w:p>
    <w:p w:rsidR="00B778AF" w:rsidRPr="0051235D" w:rsidRDefault="00B778AF" w:rsidP="00B778AF">
      <w:pPr>
        <w:ind w:firstLine="360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13. Оказание содействия </w:t>
      </w:r>
      <w:r>
        <w:rPr>
          <w:sz w:val="28"/>
          <w:szCs w:val="28"/>
        </w:rPr>
        <w:t>Администрации</w:t>
      </w:r>
      <w:r w:rsidRPr="0051235D">
        <w:rPr>
          <w:sz w:val="28"/>
          <w:szCs w:val="28"/>
        </w:rPr>
        <w:t xml:space="preserve"> сельского поселения в подготовке документации для обращения в уполномоченный орган по безвозмездной передаче земельных участков, находящихся в федеральной собственности, в муниципальную собственность сельского поселения или собственность Самарской области.</w:t>
      </w:r>
    </w:p>
    <w:p w:rsidR="00B778AF" w:rsidRPr="0051235D" w:rsidRDefault="00B778AF" w:rsidP="00B778AF">
      <w:pPr>
        <w:ind w:firstLine="360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14. Оказание содействия </w:t>
      </w:r>
      <w:r>
        <w:rPr>
          <w:sz w:val="28"/>
          <w:szCs w:val="28"/>
        </w:rPr>
        <w:t>Администрации</w:t>
      </w:r>
      <w:r w:rsidRPr="0051235D">
        <w:rPr>
          <w:sz w:val="28"/>
          <w:szCs w:val="28"/>
        </w:rPr>
        <w:t xml:space="preserve"> сельского поселения в подготовке документов по оформлению невостребованных земельных долей земель сельскохозяйственного назначения в муниципальную собственность сельского поселения.</w:t>
      </w:r>
    </w:p>
    <w:p w:rsidR="00B778AF" w:rsidRPr="0051235D" w:rsidRDefault="00B778AF" w:rsidP="00B778AF">
      <w:pPr>
        <w:ind w:firstLine="360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15. Оказание содействия </w:t>
      </w:r>
      <w:r>
        <w:rPr>
          <w:sz w:val="28"/>
          <w:szCs w:val="28"/>
        </w:rPr>
        <w:t>Администрации</w:t>
      </w:r>
      <w:r w:rsidRPr="0051235D">
        <w:rPr>
          <w:sz w:val="28"/>
          <w:szCs w:val="28"/>
        </w:rPr>
        <w:t xml:space="preserve"> сельского поселения в подготовке документов для оформления права муниципальной собственности сельского поселения на землю и права пользования на землю.</w:t>
      </w:r>
    </w:p>
    <w:p w:rsidR="00B778AF" w:rsidRPr="0051235D" w:rsidRDefault="00B778AF" w:rsidP="00B778AF">
      <w:pPr>
        <w:ind w:firstLine="360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16. Оказание содействия </w:t>
      </w:r>
      <w:r>
        <w:rPr>
          <w:sz w:val="28"/>
          <w:szCs w:val="28"/>
        </w:rPr>
        <w:t>Администрации</w:t>
      </w:r>
      <w:r w:rsidRPr="0051235D">
        <w:rPr>
          <w:sz w:val="28"/>
          <w:szCs w:val="28"/>
        </w:rPr>
        <w:t xml:space="preserve"> сельского поселения в максимальном вовлечении в оборот земель сельскохозяйственного назначения на территории сельского поселения.</w:t>
      </w:r>
    </w:p>
    <w:p w:rsidR="00B778AF" w:rsidRPr="0051235D" w:rsidRDefault="00B778AF" w:rsidP="00B778AF">
      <w:pPr>
        <w:ind w:firstLine="360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17. Приём заявлений от физических и юридических лиц об отчуждении, передаче в безвозмездное пользование, аренду, залог, доверительное управление и ином распоряжении имущества, находящегося в муниципальной собственности сельского поселения.</w:t>
      </w:r>
    </w:p>
    <w:p w:rsidR="00B778AF" w:rsidRPr="0051235D" w:rsidRDefault="00B778AF" w:rsidP="00B778AF">
      <w:pPr>
        <w:ind w:firstLine="360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18. Формирование необходимых пакетов документов на основании принятых заявлений от физических и юридических лиц по вопросам оборота имущества для их рассмотрения и принятия в последующем решения о возможности удовлетворения либо отказе в удовлетворении.  </w:t>
      </w:r>
    </w:p>
    <w:p w:rsidR="00B778AF" w:rsidRPr="0051235D" w:rsidRDefault="00B778AF" w:rsidP="00B778AF">
      <w:pPr>
        <w:ind w:firstLine="360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19. Подготовка проектов постановлений и распоряжений </w:t>
      </w:r>
      <w:r>
        <w:rPr>
          <w:sz w:val="28"/>
          <w:szCs w:val="28"/>
        </w:rPr>
        <w:t>Администрации</w:t>
      </w:r>
      <w:r w:rsidRPr="0051235D">
        <w:rPr>
          <w:sz w:val="28"/>
          <w:szCs w:val="28"/>
        </w:rPr>
        <w:t xml:space="preserve"> муниципального района Шенталинский по вопросам управления и распоряжения имуществом, находящимся в муниципальной собственности сельского поселения.</w:t>
      </w:r>
    </w:p>
    <w:p w:rsidR="00B778AF" w:rsidRPr="0051235D" w:rsidRDefault="00B778AF" w:rsidP="00B778AF">
      <w:pPr>
        <w:ind w:firstLine="360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20. Организация и проведение аукционов, конкурсов по продаже в собственность либо в аренду имущества, находящегося в муниципальной собственности сельского поселения.</w:t>
      </w:r>
    </w:p>
    <w:p w:rsidR="00B778AF" w:rsidRPr="0051235D" w:rsidRDefault="00B778AF" w:rsidP="00B778AF">
      <w:pPr>
        <w:ind w:firstLine="360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21. Заключение от лица </w:t>
      </w:r>
      <w:r>
        <w:rPr>
          <w:sz w:val="28"/>
          <w:szCs w:val="28"/>
        </w:rPr>
        <w:t>Администрации</w:t>
      </w:r>
      <w:r w:rsidRPr="0051235D">
        <w:rPr>
          <w:sz w:val="28"/>
          <w:szCs w:val="28"/>
        </w:rPr>
        <w:t xml:space="preserve"> сельского поселения, договоров по приобретению недвижимого и иного имущества в муниципальную собственность сельского поселения.</w:t>
      </w:r>
    </w:p>
    <w:p w:rsidR="00B778AF" w:rsidRPr="0051235D" w:rsidRDefault="00B778AF" w:rsidP="00B778AF">
      <w:pPr>
        <w:ind w:firstLine="360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22. На основании постановлений сельского поселения закрепляет имущество сельского поселения за предприятиями на праве хозяйственного ведения, казенными предприятиями, казенными и бюджетными и автономными учреждениями на праве оперативного управления.</w:t>
      </w:r>
    </w:p>
    <w:p w:rsidR="00B778AF" w:rsidRPr="0051235D" w:rsidRDefault="00B778AF" w:rsidP="00B778AF">
      <w:pPr>
        <w:ind w:firstLine="360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23. Заключение от лица </w:t>
      </w:r>
      <w:r>
        <w:rPr>
          <w:sz w:val="28"/>
          <w:szCs w:val="28"/>
        </w:rPr>
        <w:t>Администрации</w:t>
      </w:r>
      <w:r w:rsidRPr="0051235D">
        <w:rPr>
          <w:sz w:val="28"/>
          <w:szCs w:val="28"/>
        </w:rPr>
        <w:t xml:space="preserve"> сельского поселения, договоров купли-продажи, договоров аренды, договоров безвозмездного пользования, договоров залога, договоров доверительного управления, договоров хозяйственного ведения, договоров оперативного управления, соглашений и т.д., связанные с оборотом имущества, находящегося в муниципальной собственности сельского поселения.</w:t>
      </w:r>
    </w:p>
    <w:p w:rsidR="00B778AF" w:rsidRPr="0051235D" w:rsidRDefault="00B778AF" w:rsidP="00B778AF">
      <w:pPr>
        <w:ind w:firstLine="360"/>
        <w:jc w:val="both"/>
        <w:rPr>
          <w:sz w:val="28"/>
          <w:szCs w:val="28"/>
        </w:rPr>
      </w:pPr>
      <w:r w:rsidRPr="0051235D">
        <w:rPr>
          <w:sz w:val="28"/>
          <w:szCs w:val="28"/>
        </w:rPr>
        <w:lastRenderedPageBreak/>
        <w:t>24. На основании постановлений сельского поселения, в соответствии с Порядком управления и распоряжения имуществом, находящимся в собственности сельского</w:t>
      </w:r>
      <w:r>
        <w:rPr>
          <w:sz w:val="28"/>
          <w:szCs w:val="28"/>
        </w:rPr>
        <w:t xml:space="preserve"> </w:t>
      </w:r>
      <w:r w:rsidRPr="0051235D">
        <w:rPr>
          <w:sz w:val="28"/>
          <w:szCs w:val="28"/>
        </w:rPr>
        <w:t>поселения, изымает у муниципальных казённых, бюджетных и автономных учреждений, муниципальных предприятий, муниципальных казённых предприятий, муниципальных унитарных предприятий излишнее, неиспользуемое или используемое не по назначению имущество, находящееся в собственности сельского поселения.</w:t>
      </w:r>
    </w:p>
    <w:p w:rsidR="00B778AF" w:rsidRPr="0051235D" w:rsidRDefault="00B778AF" w:rsidP="00B778AF">
      <w:pPr>
        <w:ind w:firstLine="360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25. Осуществление приватизации имущества, находящегося в собственности сельского поселения, в порядке, установленном федеральным законодательством, постановлениями </w:t>
      </w:r>
      <w:r>
        <w:rPr>
          <w:sz w:val="28"/>
          <w:szCs w:val="28"/>
        </w:rPr>
        <w:t>Администрации</w:t>
      </w:r>
      <w:r w:rsidRPr="0051235D">
        <w:rPr>
          <w:sz w:val="28"/>
          <w:szCs w:val="28"/>
        </w:rPr>
        <w:t xml:space="preserve"> сельского поселения.</w:t>
      </w:r>
    </w:p>
    <w:p w:rsidR="00B778AF" w:rsidRPr="0051235D" w:rsidRDefault="00B778AF" w:rsidP="00B778AF">
      <w:pPr>
        <w:ind w:firstLine="360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26. </w:t>
      </w:r>
      <w:proofErr w:type="gramStart"/>
      <w:r w:rsidRPr="0051235D">
        <w:rPr>
          <w:sz w:val="28"/>
          <w:szCs w:val="28"/>
        </w:rPr>
        <w:t>Осуществление контроля за использованием по назначению и сохранностью имущества сельского поселения, закрепленного за предприятиями на праве хозяйственного ведения, муниципальными учреждениями - на праве оперативного управления, а также переданного в установленном порядке иным лицам, и в случае нарушения установленных правил управления и распоряжения этим имуществом принимает необходимые меры в соответствии с действующим законодательством.</w:t>
      </w:r>
      <w:proofErr w:type="gramEnd"/>
    </w:p>
    <w:p w:rsidR="00B778AF" w:rsidRPr="0051235D" w:rsidRDefault="00B778AF" w:rsidP="00B778AF">
      <w:pPr>
        <w:ind w:firstLine="360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27. Осуществление </w:t>
      </w:r>
      <w:proofErr w:type="gramStart"/>
      <w:r w:rsidRPr="0051235D">
        <w:rPr>
          <w:sz w:val="28"/>
          <w:szCs w:val="28"/>
        </w:rPr>
        <w:t>контроля за</w:t>
      </w:r>
      <w:proofErr w:type="gramEnd"/>
      <w:r w:rsidRPr="0051235D">
        <w:rPr>
          <w:sz w:val="28"/>
          <w:szCs w:val="28"/>
        </w:rPr>
        <w:t xml:space="preserve"> полнотой и своевременностью поступления в бюджет сельского поселения средств от приватизации и использования имущества, находящегося в собственности сельского поселения, принимает необходимые меры для обеспечения данных поступлений в отношении лиц, на которых возложена обязанность перечисления в бюджет сельского поселения соответствующих платежей.</w:t>
      </w:r>
    </w:p>
    <w:p w:rsidR="00B778AF" w:rsidRPr="0051235D" w:rsidRDefault="00B778AF" w:rsidP="00B778AF">
      <w:pPr>
        <w:ind w:firstLine="360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28. </w:t>
      </w:r>
      <w:proofErr w:type="gramStart"/>
      <w:r w:rsidRPr="0051235D">
        <w:rPr>
          <w:sz w:val="28"/>
          <w:szCs w:val="28"/>
        </w:rPr>
        <w:t xml:space="preserve">На основании обращений </w:t>
      </w:r>
      <w:r>
        <w:rPr>
          <w:sz w:val="28"/>
          <w:szCs w:val="28"/>
        </w:rPr>
        <w:t>Администрации</w:t>
      </w:r>
      <w:r w:rsidRPr="0051235D">
        <w:rPr>
          <w:sz w:val="28"/>
          <w:szCs w:val="28"/>
        </w:rPr>
        <w:t xml:space="preserve"> сельского поселения рассматривает вопросы списания муниципального имущества сельского поселения и в тех случаях, когда восстановить указанное имущество невозможно или экономически нецелесообразно, а также когда оно не может быть в установленном порядке передано другим предприятиям и учреждениям или реализовано в установленном порядке, то через уполномоченный орган по управлению имуществом района выносит соответствующее решение о списании.</w:t>
      </w:r>
      <w:proofErr w:type="gramEnd"/>
    </w:p>
    <w:p w:rsidR="00B778AF" w:rsidRPr="0051235D" w:rsidRDefault="00B778AF" w:rsidP="00B778AF">
      <w:pPr>
        <w:ind w:firstLine="360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29. Оказание содействия </w:t>
      </w:r>
      <w:r>
        <w:rPr>
          <w:sz w:val="28"/>
          <w:szCs w:val="28"/>
        </w:rPr>
        <w:t>Администрации</w:t>
      </w:r>
      <w:r w:rsidRPr="0051235D">
        <w:rPr>
          <w:sz w:val="28"/>
          <w:szCs w:val="28"/>
        </w:rPr>
        <w:t xml:space="preserve"> сельского поселения в учреждении хозяйственных обществ, муниципальных казённых, бюджетных и автономных учреждений, муниципальных предприятий, муниципальных казённых предприятий, муниципальных унитарных предприятий.</w:t>
      </w:r>
    </w:p>
    <w:p w:rsidR="00B778AF" w:rsidRPr="0051235D" w:rsidRDefault="00B778AF" w:rsidP="00B778AF">
      <w:pPr>
        <w:ind w:firstLine="360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30. Оказание содействия </w:t>
      </w:r>
      <w:r>
        <w:rPr>
          <w:sz w:val="28"/>
          <w:szCs w:val="28"/>
        </w:rPr>
        <w:t>Администрации</w:t>
      </w:r>
      <w:r w:rsidRPr="0051235D">
        <w:rPr>
          <w:sz w:val="28"/>
          <w:szCs w:val="28"/>
        </w:rPr>
        <w:t xml:space="preserve"> сельского поселения в реорганизации, ликвидации муниципальных предприятий, муниципальных казённых предприятий, муниципальных унитарных предприятий, казённых, бюджетных и автономных учреждений. </w:t>
      </w:r>
    </w:p>
    <w:p w:rsidR="00B778AF" w:rsidRPr="0051235D" w:rsidRDefault="00B778AF" w:rsidP="00B778AF">
      <w:pPr>
        <w:ind w:firstLine="360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31. Оказание содействия </w:t>
      </w:r>
      <w:r>
        <w:rPr>
          <w:sz w:val="28"/>
          <w:szCs w:val="28"/>
        </w:rPr>
        <w:t>Администрации</w:t>
      </w:r>
      <w:r w:rsidRPr="0051235D">
        <w:rPr>
          <w:sz w:val="28"/>
          <w:szCs w:val="28"/>
        </w:rPr>
        <w:t xml:space="preserve"> сельского поселения по внесению муниципального имущества в качестве вкладов в имущество и уставные капиталы открытых акционерных обществ, приобретению акций в собственность сельского поселения в случаях и в прядке, предусмотренных федеральным законодательством.</w:t>
      </w:r>
    </w:p>
    <w:p w:rsidR="00B778AF" w:rsidRPr="0051235D" w:rsidRDefault="00B778AF" w:rsidP="00B778AF">
      <w:pPr>
        <w:ind w:firstLine="360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32. Оказание содействия </w:t>
      </w:r>
      <w:r>
        <w:rPr>
          <w:sz w:val="28"/>
          <w:szCs w:val="28"/>
        </w:rPr>
        <w:t>Администрации</w:t>
      </w:r>
      <w:r w:rsidRPr="0051235D">
        <w:rPr>
          <w:sz w:val="28"/>
          <w:szCs w:val="28"/>
        </w:rPr>
        <w:t xml:space="preserve"> сельского поселения в разработке прогнозного плана (программы) приватизации муниципального имущества, находящегося в муниципальной собственности сельского поселения.</w:t>
      </w:r>
    </w:p>
    <w:p w:rsidR="00B778AF" w:rsidRPr="0051235D" w:rsidRDefault="00B778AF" w:rsidP="00B778AF">
      <w:pPr>
        <w:ind w:firstLine="360"/>
        <w:jc w:val="both"/>
        <w:rPr>
          <w:sz w:val="28"/>
          <w:szCs w:val="28"/>
        </w:rPr>
      </w:pPr>
      <w:r w:rsidRPr="0051235D">
        <w:rPr>
          <w:sz w:val="28"/>
          <w:szCs w:val="28"/>
        </w:rPr>
        <w:lastRenderedPageBreak/>
        <w:t xml:space="preserve">33. Оказание содействия </w:t>
      </w:r>
      <w:r>
        <w:rPr>
          <w:sz w:val="28"/>
          <w:szCs w:val="28"/>
        </w:rPr>
        <w:t>Администрации</w:t>
      </w:r>
      <w:r w:rsidRPr="0051235D">
        <w:rPr>
          <w:sz w:val="28"/>
          <w:szCs w:val="28"/>
        </w:rPr>
        <w:t xml:space="preserve"> сельского поселения в ведении реестра имущества муниципальной собственности сельского поселения.</w:t>
      </w:r>
    </w:p>
    <w:p w:rsidR="00B778AF" w:rsidRPr="0051235D" w:rsidRDefault="00B778AF" w:rsidP="00B778AF">
      <w:pPr>
        <w:ind w:firstLine="360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34. Оказание содействия </w:t>
      </w:r>
      <w:r>
        <w:rPr>
          <w:sz w:val="28"/>
          <w:szCs w:val="28"/>
        </w:rPr>
        <w:t>Администрации</w:t>
      </w:r>
      <w:r w:rsidRPr="0051235D">
        <w:rPr>
          <w:sz w:val="28"/>
          <w:szCs w:val="28"/>
        </w:rPr>
        <w:t xml:space="preserve"> сельского поселения в подготовке документов для оформления права муниципальной собственности сельского поселения на бесхозяйное имущество, выявленное на территории сельского поселения.</w:t>
      </w:r>
    </w:p>
    <w:p w:rsidR="00B778AF" w:rsidRPr="0051235D" w:rsidRDefault="00B778AF" w:rsidP="00B778AF">
      <w:pPr>
        <w:ind w:firstLine="360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35. Оказание содействия </w:t>
      </w:r>
      <w:r>
        <w:rPr>
          <w:sz w:val="28"/>
          <w:szCs w:val="28"/>
        </w:rPr>
        <w:t>Администрации</w:t>
      </w:r>
      <w:r w:rsidRPr="0051235D">
        <w:rPr>
          <w:sz w:val="28"/>
          <w:szCs w:val="28"/>
        </w:rPr>
        <w:t xml:space="preserve"> сельского поселения в подготовке методологической, нормативной правовой базы в части управления и распоряжения имуществом и земельными участками сельского поселения.</w:t>
      </w:r>
    </w:p>
    <w:p w:rsidR="00B778AF" w:rsidRPr="0051235D" w:rsidRDefault="00B778AF" w:rsidP="00B778AF">
      <w:pPr>
        <w:ind w:firstLine="567"/>
        <w:jc w:val="both"/>
        <w:rPr>
          <w:b/>
          <w:sz w:val="28"/>
          <w:szCs w:val="28"/>
        </w:rPr>
      </w:pPr>
      <w:r w:rsidRPr="0051235D">
        <w:rPr>
          <w:sz w:val="28"/>
          <w:szCs w:val="28"/>
        </w:rPr>
        <w:t xml:space="preserve">Объем межбюджетных трансфертов, необходимых для осуществления указанных полномочий, составляет </w:t>
      </w:r>
      <w:bookmarkStart w:id="0" w:name="_Hlk58338530"/>
      <w:r>
        <w:rPr>
          <w:sz w:val="28"/>
          <w:szCs w:val="28"/>
        </w:rPr>
        <w:t>1 428 (Одна тысяча четыреста двадцать восемь) рублей</w:t>
      </w:r>
      <w:r w:rsidRPr="0051235D">
        <w:rPr>
          <w:sz w:val="28"/>
          <w:szCs w:val="28"/>
        </w:rPr>
        <w:t xml:space="preserve"> </w:t>
      </w:r>
      <w:r>
        <w:rPr>
          <w:sz w:val="28"/>
          <w:szCs w:val="28"/>
        </w:rPr>
        <w:t>57</w:t>
      </w:r>
      <w:r w:rsidRPr="0051235D">
        <w:rPr>
          <w:sz w:val="28"/>
          <w:szCs w:val="28"/>
        </w:rPr>
        <w:t xml:space="preserve"> коп</w:t>
      </w:r>
      <w:r>
        <w:rPr>
          <w:sz w:val="28"/>
          <w:szCs w:val="28"/>
        </w:rPr>
        <w:t>еек</w:t>
      </w:r>
      <w:bookmarkEnd w:id="0"/>
      <w:r w:rsidRPr="0051235D">
        <w:rPr>
          <w:sz w:val="28"/>
          <w:szCs w:val="28"/>
        </w:rPr>
        <w:t>.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Объем МБТ из бюджетов СП = индекс налогового потенциала Х расходы на </w:t>
      </w:r>
      <w:proofErr w:type="spellStart"/>
      <w:r w:rsidRPr="0051235D">
        <w:rPr>
          <w:sz w:val="28"/>
          <w:szCs w:val="28"/>
        </w:rPr>
        <w:t>содерж</w:t>
      </w:r>
      <w:proofErr w:type="gramStart"/>
      <w:r w:rsidRPr="0051235D">
        <w:rPr>
          <w:sz w:val="28"/>
          <w:szCs w:val="28"/>
        </w:rPr>
        <w:t>.О</w:t>
      </w:r>
      <w:proofErr w:type="gramEnd"/>
      <w:r w:rsidRPr="0051235D">
        <w:rPr>
          <w:sz w:val="28"/>
          <w:szCs w:val="28"/>
        </w:rPr>
        <w:t>МСУ</w:t>
      </w:r>
      <w:proofErr w:type="spellEnd"/>
      <w:r w:rsidRPr="0051235D">
        <w:rPr>
          <w:sz w:val="28"/>
          <w:szCs w:val="28"/>
        </w:rPr>
        <w:t xml:space="preserve"> Х поправочный коэффициент, которые будут осуществлять исполнение части полномочий, </w:t>
      </w:r>
      <w:proofErr w:type="spellStart"/>
      <w:r w:rsidRPr="0051235D">
        <w:rPr>
          <w:sz w:val="28"/>
          <w:szCs w:val="28"/>
        </w:rPr>
        <w:t>передан.ОМСУ</w:t>
      </w:r>
      <w:proofErr w:type="spellEnd"/>
      <w:r w:rsidRPr="0051235D">
        <w:rPr>
          <w:sz w:val="28"/>
          <w:szCs w:val="28"/>
        </w:rPr>
        <w:t xml:space="preserve"> СП/ количество переданных полномочий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Индекс налогового потенциала: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  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2152650" cy="65722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5D">
        <w:rPr>
          <w:sz w:val="28"/>
          <w:szCs w:val="28"/>
        </w:rPr>
        <w:t xml:space="preserve"> : 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2000250" cy="647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ab/>
        <w:t>Расходы на содержание ОМСУ, которые будут осуществлять исполнение полномочий:</w:t>
      </w:r>
    </w:p>
    <w:p w:rsidR="00B778AF" w:rsidRPr="0051235D" w:rsidRDefault="00B778AF" w:rsidP="00B778AF">
      <w:pPr>
        <w:ind w:firstLine="567"/>
        <w:jc w:val="both"/>
        <w:rPr>
          <w:b/>
          <w:sz w:val="28"/>
          <w:szCs w:val="28"/>
        </w:rPr>
      </w:pPr>
      <w:r w:rsidRPr="0051235D">
        <w:rPr>
          <w:sz w:val="28"/>
          <w:szCs w:val="28"/>
        </w:rPr>
        <w:t xml:space="preserve">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1952625" cy="6477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5D">
        <w:rPr>
          <w:sz w:val="28"/>
          <w:szCs w:val="28"/>
        </w:rPr>
        <w:t xml:space="preserve"> Х </w:t>
      </w:r>
      <w:r>
        <w:rPr>
          <w:noProof/>
          <w:position w:val="-32"/>
          <w:sz w:val="28"/>
          <w:szCs w:val="28"/>
        </w:rPr>
        <w:drawing>
          <wp:inline distT="0" distB="0" distL="0" distR="0">
            <wp:extent cx="2714625" cy="4381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Расчет поправочного коэффициента: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>
        <w:rPr>
          <w:noProof/>
          <w:position w:val="-66"/>
          <w:sz w:val="28"/>
          <w:szCs w:val="28"/>
        </w:rPr>
        <w:drawing>
          <wp:inline distT="0" distB="0" distL="0" distR="0">
            <wp:extent cx="2581275" cy="6477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5D">
        <w:rPr>
          <w:sz w:val="28"/>
          <w:szCs w:val="28"/>
        </w:rPr>
        <w:t xml:space="preserve"> </w:t>
      </w:r>
    </w:p>
    <w:p w:rsidR="00B778AF" w:rsidRPr="0051235D" w:rsidRDefault="00B778AF" w:rsidP="00B778AF">
      <w:pPr>
        <w:jc w:val="both"/>
        <w:rPr>
          <w:b/>
          <w:sz w:val="28"/>
          <w:szCs w:val="28"/>
        </w:rPr>
      </w:pPr>
    </w:p>
    <w:p w:rsidR="00B778AF" w:rsidRPr="0051235D" w:rsidRDefault="00B778AF" w:rsidP="00B778AF">
      <w:pPr>
        <w:jc w:val="both"/>
        <w:rPr>
          <w:b/>
          <w:sz w:val="28"/>
          <w:szCs w:val="28"/>
        </w:rPr>
      </w:pPr>
    </w:p>
    <w:p w:rsidR="00B778AF" w:rsidRPr="0051235D" w:rsidRDefault="00B778AF" w:rsidP="00B778AF">
      <w:pPr>
        <w:jc w:val="both"/>
        <w:rPr>
          <w:b/>
          <w:sz w:val="28"/>
          <w:szCs w:val="28"/>
        </w:rPr>
      </w:pPr>
    </w:p>
    <w:p w:rsidR="00B778AF" w:rsidRPr="0051235D" w:rsidRDefault="00B778AF" w:rsidP="00B778AF">
      <w:pPr>
        <w:jc w:val="both"/>
        <w:rPr>
          <w:b/>
          <w:sz w:val="28"/>
          <w:szCs w:val="28"/>
        </w:rPr>
      </w:pPr>
    </w:p>
    <w:p w:rsidR="00B778AF" w:rsidRPr="0051235D" w:rsidRDefault="00B778AF" w:rsidP="00B778AF">
      <w:pPr>
        <w:jc w:val="both"/>
        <w:rPr>
          <w:b/>
          <w:sz w:val="28"/>
          <w:szCs w:val="28"/>
        </w:rPr>
      </w:pPr>
    </w:p>
    <w:p w:rsidR="00B778AF" w:rsidRPr="0051235D" w:rsidRDefault="00B778AF" w:rsidP="00B778AF">
      <w:pPr>
        <w:jc w:val="both"/>
        <w:rPr>
          <w:b/>
          <w:sz w:val="28"/>
          <w:szCs w:val="28"/>
        </w:rPr>
      </w:pPr>
    </w:p>
    <w:p w:rsidR="00B778AF" w:rsidRPr="0051235D" w:rsidRDefault="00B778AF" w:rsidP="00B778AF">
      <w:pPr>
        <w:jc w:val="both"/>
        <w:rPr>
          <w:b/>
          <w:sz w:val="28"/>
          <w:szCs w:val="28"/>
        </w:rPr>
      </w:pPr>
    </w:p>
    <w:p w:rsidR="00B778AF" w:rsidRPr="0051235D" w:rsidRDefault="00B778AF" w:rsidP="00B778AF">
      <w:pPr>
        <w:jc w:val="both"/>
        <w:rPr>
          <w:b/>
          <w:sz w:val="28"/>
          <w:szCs w:val="28"/>
        </w:rPr>
      </w:pPr>
    </w:p>
    <w:p w:rsidR="00B778AF" w:rsidRPr="0051235D" w:rsidRDefault="00B778AF" w:rsidP="00B778AF">
      <w:pPr>
        <w:jc w:val="both"/>
        <w:rPr>
          <w:b/>
          <w:sz w:val="28"/>
          <w:szCs w:val="28"/>
        </w:rPr>
      </w:pPr>
    </w:p>
    <w:p w:rsidR="00B778AF" w:rsidRPr="0051235D" w:rsidRDefault="00B778AF" w:rsidP="00B778AF">
      <w:pPr>
        <w:jc w:val="both"/>
        <w:rPr>
          <w:b/>
          <w:sz w:val="28"/>
          <w:szCs w:val="28"/>
        </w:rPr>
      </w:pPr>
    </w:p>
    <w:p w:rsidR="00B778AF" w:rsidRPr="0051235D" w:rsidRDefault="00B778AF" w:rsidP="00B778AF">
      <w:pPr>
        <w:jc w:val="both"/>
        <w:rPr>
          <w:b/>
          <w:sz w:val="28"/>
          <w:szCs w:val="28"/>
        </w:rPr>
      </w:pPr>
    </w:p>
    <w:p w:rsidR="00B778AF" w:rsidRPr="0051235D" w:rsidRDefault="00B778AF" w:rsidP="00B778AF">
      <w:pPr>
        <w:jc w:val="both"/>
        <w:rPr>
          <w:b/>
          <w:sz w:val="28"/>
          <w:szCs w:val="28"/>
        </w:rPr>
      </w:pPr>
    </w:p>
    <w:p w:rsidR="00B778AF" w:rsidRPr="0051235D" w:rsidRDefault="00B778AF" w:rsidP="00B778AF">
      <w:pPr>
        <w:jc w:val="both"/>
        <w:rPr>
          <w:b/>
          <w:sz w:val="28"/>
          <w:szCs w:val="28"/>
        </w:rPr>
      </w:pPr>
    </w:p>
    <w:p w:rsidR="00B778AF" w:rsidRPr="0051235D" w:rsidRDefault="00B778AF" w:rsidP="00B778AF">
      <w:pPr>
        <w:jc w:val="both"/>
        <w:rPr>
          <w:b/>
          <w:sz w:val="28"/>
          <w:szCs w:val="28"/>
        </w:rPr>
      </w:pPr>
    </w:p>
    <w:p w:rsidR="00B778AF" w:rsidRPr="0051235D" w:rsidRDefault="00B778AF" w:rsidP="00B778AF">
      <w:pPr>
        <w:jc w:val="both"/>
        <w:rPr>
          <w:b/>
          <w:sz w:val="28"/>
          <w:szCs w:val="28"/>
        </w:rPr>
      </w:pPr>
    </w:p>
    <w:p w:rsidR="00B778AF" w:rsidRPr="0051235D" w:rsidRDefault="00B778AF" w:rsidP="00B778AF">
      <w:pPr>
        <w:jc w:val="both"/>
        <w:rPr>
          <w:b/>
          <w:sz w:val="28"/>
          <w:szCs w:val="28"/>
        </w:rPr>
      </w:pPr>
    </w:p>
    <w:p w:rsidR="00B778AF" w:rsidRDefault="00B778AF" w:rsidP="00B778AF">
      <w:pPr>
        <w:jc w:val="both"/>
        <w:rPr>
          <w:b/>
          <w:sz w:val="28"/>
          <w:szCs w:val="28"/>
        </w:rPr>
      </w:pPr>
    </w:p>
    <w:p w:rsidR="00B778AF" w:rsidRDefault="00B778AF" w:rsidP="00B778AF">
      <w:pPr>
        <w:jc w:val="both"/>
        <w:rPr>
          <w:b/>
          <w:sz w:val="28"/>
          <w:szCs w:val="28"/>
        </w:rPr>
      </w:pPr>
    </w:p>
    <w:p w:rsidR="00B778AF" w:rsidRPr="0051235D" w:rsidRDefault="00B778AF" w:rsidP="00B778AF">
      <w:pPr>
        <w:jc w:val="both"/>
        <w:rPr>
          <w:b/>
          <w:sz w:val="28"/>
          <w:szCs w:val="28"/>
        </w:rPr>
      </w:pPr>
    </w:p>
    <w:p w:rsidR="00B778AF" w:rsidRPr="0051235D" w:rsidRDefault="00B778AF" w:rsidP="00B778AF">
      <w:pPr>
        <w:jc w:val="both"/>
        <w:rPr>
          <w:b/>
          <w:sz w:val="28"/>
          <w:szCs w:val="28"/>
        </w:rPr>
      </w:pPr>
    </w:p>
    <w:p w:rsidR="00B778AF" w:rsidRPr="0051235D" w:rsidRDefault="00B778AF" w:rsidP="00B778AF">
      <w:pPr>
        <w:jc w:val="both"/>
        <w:rPr>
          <w:b/>
          <w:sz w:val="28"/>
          <w:szCs w:val="28"/>
        </w:rPr>
      </w:pPr>
    </w:p>
    <w:p w:rsidR="00B778AF" w:rsidRPr="0051235D" w:rsidRDefault="00B778AF" w:rsidP="00B778AF">
      <w:pPr>
        <w:jc w:val="both"/>
        <w:rPr>
          <w:b/>
          <w:sz w:val="28"/>
          <w:szCs w:val="28"/>
        </w:rPr>
      </w:pPr>
    </w:p>
    <w:p w:rsidR="00B778AF" w:rsidRDefault="00B778AF" w:rsidP="00B778AF">
      <w:pPr>
        <w:jc w:val="both"/>
        <w:rPr>
          <w:b/>
          <w:sz w:val="28"/>
          <w:szCs w:val="28"/>
        </w:rPr>
      </w:pPr>
    </w:p>
    <w:p w:rsidR="00B778AF" w:rsidRDefault="00B778AF" w:rsidP="00B778AF">
      <w:pPr>
        <w:jc w:val="both"/>
        <w:rPr>
          <w:b/>
          <w:sz w:val="28"/>
          <w:szCs w:val="28"/>
        </w:rPr>
      </w:pPr>
    </w:p>
    <w:p w:rsidR="00B778AF" w:rsidRDefault="00B778AF" w:rsidP="00B778AF">
      <w:pPr>
        <w:jc w:val="both"/>
        <w:rPr>
          <w:b/>
          <w:sz w:val="28"/>
          <w:szCs w:val="28"/>
        </w:rPr>
      </w:pPr>
    </w:p>
    <w:p w:rsidR="00B778AF" w:rsidRDefault="00B778AF" w:rsidP="00B778AF">
      <w:pPr>
        <w:jc w:val="both"/>
        <w:rPr>
          <w:b/>
          <w:sz w:val="28"/>
          <w:szCs w:val="28"/>
        </w:rPr>
      </w:pPr>
    </w:p>
    <w:p w:rsidR="00B778AF" w:rsidRPr="0051235D" w:rsidRDefault="00B778AF" w:rsidP="00B778AF">
      <w:pPr>
        <w:jc w:val="both"/>
        <w:rPr>
          <w:b/>
          <w:sz w:val="28"/>
          <w:szCs w:val="28"/>
        </w:rPr>
      </w:pPr>
    </w:p>
    <w:p w:rsidR="00B778AF" w:rsidRPr="0051235D" w:rsidRDefault="00B778AF" w:rsidP="00B778AF">
      <w:pPr>
        <w:jc w:val="right"/>
        <w:rPr>
          <w:sz w:val="28"/>
          <w:szCs w:val="28"/>
        </w:rPr>
      </w:pPr>
      <w:r w:rsidRPr="0051235D">
        <w:rPr>
          <w:sz w:val="28"/>
          <w:szCs w:val="28"/>
        </w:rPr>
        <w:t>Приложение 5</w:t>
      </w:r>
    </w:p>
    <w:p w:rsidR="00B778AF" w:rsidRDefault="00B778AF" w:rsidP="00B778AF">
      <w:pPr>
        <w:jc w:val="right"/>
        <w:rPr>
          <w:sz w:val="28"/>
          <w:szCs w:val="28"/>
        </w:rPr>
      </w:pPr>
      <w:r w:rsidRPr="0051235D">
        <w:rPr>
          <w:sz w:val="28"/>
          <w:szCs w:val="28"/>
        </w:rPr>
        <w:t xml:space="preserve">к Соглашению от «___» декабря </w:t>
      </w:r>
      <w:r>
        <w:rPr>
          <w:sz w:val="28"/>
          <w:szCs w:val="28"/>
        </w:rPr>
        <w:t>2020  г. № __</w:t>
      </w:r>
    </w:p>
    <w:p w:rsidR="00B778AF" w:rsidRPr="0051235D" w:rsidRDefault="00B778AF" w:rsidP="00B778AF">
      <w:pPr>
        <w:jc w:val="right"/>
        <w:rPr>
          <w:sz w:val="28"/>
          <w:szCs w:val="28"/>
        </w:rPr>
      </w:pPr>
    </w:p>
    <w:p w:rsidR="00B778AF" w:rsidRDefault="00B778AF" w:rsidP="00B778AF">
      <w:pPr>
        <w:ind w:firstLine="567"/>
        <w:jc w:val="center"/>
        <w:rPr>
          <w:b/>
          <w:sz w:val="28"/>
          <w:szCs w:val="28"/>
        </w:rPr>
      </w:pPr>
      <w:r w:rsidRPr="0051235D">
        <w:rPr>
          <w:sz w:val="28"/>
          <w:szCs w:val="28"/>
        </w:rPr>
        <w:t xml:space="preserve">Права и обязанности </w:t>
      </w:r>
      <w:r>
        <w:rPr>
          <w:sz w:val="28"/>
          <w:szCs w:val="28"/>
        </w:rPr>
        <w:t>Администрации</w:t>
      </w:r>
      <w:r w:rsidRPr="0051235D">
        <w:rPr>
          <w:sz w:val="28"/>
          <w:szCs w:val="28"/>
        </w:rPr>
        <w:t xml:space="preserve"> муниципального района Шенталинский Самарской области при исполнении вопроса местного значения</w:t>
      </w:r>
      <w:r w:rsidRPr="0051235D">
        <w:rPr>
          <w:b/>
          <w:sz w:val="28"/>
          <w:szCs w:val="28"/>
        </w:rPr>
        <w:t xml:space="preserve">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контроля»</w:t>
      </w:r>
    </w:p>
    <w:p w:rsidR="00B778AF" w:rsidRPr="0051235D" w:rsidRDefault="00B778AF" w:rsidP="00B778AF">
      <w:pPr>
        <w:ind w:firstLine="567"/>
        <w:jc w:val="center"/>
        <w:rPr>
          <w:b/>
          <w:sz w:val="28"/>
          <w:szCs w:val="28"/>
        </w:rPr>
      </w:pP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1. Прием заявлений, документов, а также поставка граждан на учет в качестве нуждающихся в жилых помещениях.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2. Ведение в установленном порядке учета граждан, нуждающихся в жилых помещениях, предоставляемых по договору социального найма.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3. Предоставление в установленном порядке малоимущим гражданам по договорам социального найма жилых помещений муниципального жилищного фонда.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4. Признание в установленном порядке жилых помещений муниципального жилищного фонда непригодными для проживания. 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5. Подготовка и направление отчетных данных о жилом фонде в вышестоящие федеральные и областные учреждения.</w:t>
      </w:r>
    </w:p>
    <w:p w:rsidR="00B778AF" w:rsidRDefault="00B778AF" w:rsidP="00B778AF">
      <w:pPr>
        <w:ind w:firstLine="567"/>
        <w:jc w:val="both"/>
        <w:rPr>
          <w:sz w:val="28"/>
          <w:szCs w:val="28"/>
        </w:rPr>
      </w:pPr>
    </w:p>
    <w:p w:rsidR="00B778AF" w:rsidRPr="0051235D" w:rsidRDefault="00B778AF" w:rsidP="00B778AF">
      <w:pPr>
        <w:ind w:firstLine="567"/>
        <w:jc w:val="both"/>
        <w:rPr>
          <w:b/>
          <w:sz w:val="28"/>
          <w:szCs w:val="28"/>
        </w:rPr>
      </w:pPr>
      <w:r w:rsidRPr="0051235D">
        <w:rPr>
          <w:sz w:val="28"/>
          <w:szCs w:val="28"/>
        </w:rPr>
        <w:t xml:space="preserve">Объем межбюджетных трансфертов, необходимых для осуществления указанных полномочий, составляет </w:t>
      </w:r>
      <w:r w:rsidRPr="001B01F8">
        <w:rPr>
          <w:sz w:val="28"/>
          <w:szCs w:val="28"/>
        </w:rPr>
        <w:t>1 428 (Одна тысяча четыреста двадцать восемь) рублей 57 копеек</w:t>
      </w:r>
      <w:r w:rsidRPr="0051235D">
        <w:rPr>
          <w:sz w:val="28"/>
          <w:szCs w:val="28"/>
        </w:rPr>
        <w:t>.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Объем МБТ из бюджетов СП = индекс налогового потенциала Х расходы на </w:t>
      </w:r>
      <w:proofErr w:type="spellStart"/>
      <w:r w:rsidRPr="0051235D">
        <w:rPr>
          <w:sz w:val="28"/>
          <w:szCs w:val="28"/>
        </w:rPr>
        <w:t>содерж</w:t>
      </w:r>
      <w:proofErr w:type="gramStart"/>
      <w:r w:rsidRPr="0051235D">
        <w:rPr>
          <w:sz w:val="28"/>
          <w:szCs w:val="28"/>
        </w:rPr>
        <w:t>.О</w:t>
      </w:r>
      <w:proofErr w:type="gramEnd"/>
      <w:r w:rsidRPr="0051235D">
        <w:rPr>
          <w:sz w:val="28"/>
          <w:szCs w:val="28"/>
        </w:rPr>
        <w:t>МСУ</w:t>
      </w:r>
      <w:proofErr w:type="spellEnd"/>
      <w:r w:rsidRPr="0051235D">
        <w:rPr>
          <w:sz w:val="28"/>
          <w:szCs w:val="28"/>
        </w:rPr>
        <w:t xml:space="preserve"> Х поправочный коэффициент, которые будут осуществлять исполнение части полномочий, </w:t>
      </w:r>
      <w:proofErr w:type="spellStart"/>
      <w:r w:rsidRPr="0051235D">
        <w:rPr>
          <w:sz w:val="28"/>
          <w:szCs w:val="28"/>
        </w:rPr>
        <w:t>передан.ОМСУ</w:t>
      </w:r>
      <w:proofErr w:type="spellEnd"/>
      <w:r w:rsidRPr="0051235D">
        <w:rPr>
          <w:sz w:val="28"/>
          <w:szCs w:val="28"/>
        </w:rPr>
        <w:t xml:space="preserve"> СП/ / количество переданных полномочий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Индекс налогового потенциала: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  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2152650" cy="65722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5D">
        <w:rPr>
          <w:sz w:val="28"/>
          <w:szCs w:val="28"/>
        </w:rPr>
        <w:t xml:space="preserve"> : 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2000250" cy="6477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ab/>
        <w:t>Расходы на содержание ОМСУ, которые будут осуществлять исполнение полномочий:</w:t>
      </w:r>
    </w:p>
    <w:p w:rsidR="00B778AF" w:rsidRPr="0051235D" w:rsidRDefault="00B778AF" w:rsidP="00B778AF">
      <w:pPr>
        <w:ind w:firstLine="567"/>
        <w:jc w:val="both"/>
        <w:rPr>
          <w:b/>
          <w:sz w:val="28"/>
          <w:szCs w:val="28"/>
        </w:rPr>
      </w:pPr>
      <w:r w:rsidRPr="0051235D">
        <w:rPr>
          <w:sz w:val="28"/>
          <w:szCs w:val="28"/>
        </w:rPr>
        <w:lastRenderedPageBreak/>
        <w:t xml:space="preserve">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1952625" cy="6477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5D">
        <w:rPr>
          <w:sz w:val="28"/>
          <w:szCs w:val="28"/>
        </w:rPr>
        <w:t xml:space="preserve"> Х </w:t>
      </w:r>
      <w:r>
        <w:rPr>
          <w:noProof/>
          <w:position w:val="-32"/>
          <w:sz w:val="28"/>
          <w:szCs w:val="28"/>
        </w:rPr>
        <w:drawing>
          <wp:inline distT="0" distB="0" distL="0" distR="0">
            <wp:extent cx="2714625" cy="4381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Расчет поправочного коэффициента: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>
        <w:rPr>
          <w:noProof/>
          <w:position w:val="-66"/>
          <w:sz w:val="28"/>
          <w:szCs w:val="28"/>
        </w:rPr>
        <w:drawing>
          <wp:inline distT="0" distB="0" distL="0" distR="0">
            <wp:extent cx="2581275" cy="6477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5D">
        <w:rPr>
          <w:sz w:val="28"/>
          <w:szCs w:val="28"/>
        </w:rPr>
        <w:t xml:space="preserve"> </w:t>
      </w:r>
    </w:p>
    <w:p w:rsidR="00B778AF" w:rsidRPr="0051235D" w:rsidRDefault="00B778AF" w:rsidP="00B778AF">
      <w:pPr>
        <w:jc w:val="right"/>
        <w:rPr>
          <w:sz w:val="28"/>
          <w:szCs w:val="28"/>
        </w:rPr>
      </w:pPr>
    </w:p>
    <w:p w:rsidR="00B778AF" w:rsidRDefault="00B778AF" w:rsidP="00B778AF">
      <w:pPr>
        <w:jc w:val="right"/>
        <w:rPr>
          <w:sz w:val="28"/>
          <w:szCs w:val="28"/>
        </w:rPr>
      </w:pPr>
    </w:p>
    <w:p w:rsidR="00B778AF" w:rsidRPr="0051235D" w:rsidRDefault="00B778AF" w:rsidP="00B778AF">
      <w:pPr>
        <w:jc w:val="right"/>
        <w:rPr>
          <w:sz w:val="28"/>
          <w:szCs w:val="28"/>
        </w:rPr>
      </w:pPr>
    </w:p>
    <w:p w:rsidR="00B778AF" w:rsidRPr="0051235D" w:rsidRDefault="00B778AF" w:rsidP="00B778AF">
      <w:pPr>
        <w:jc w:val="right"/>
        <w:rPr>
          <w:sz w:val="28"/>
          <w:szCs w:val="28"/>
        </w:rPr>
      </w:pPr>
    </w:p>
    <w:p w:rsidR="00B778AF" w:rsidRPr="0051235D" w:rsidRDefault="00B778AF" w:rsidP="00B778AF">
      <w:pPr>
        <w:jc w:val="right"/>
        <w:rPr>
          <w:sz w:val="28"/>
          <w:szCs w:val="28"/>
        </w:rPr>
      </w:pPr>
    </w:p>
    <w:p w:rsidR="00B778AF" w:rsidRPr="0051235D" w:rsidRDefault="00B778AF" w:rsidP="00B778AF">
      <w:pPr>
        <w:jc w:val="right"/>
        <w:rPr>
          <w:sz w:val="28"/>
          <w:szCs w:val="28"/>
        </w:rPr>
      </w:pPr>
      <w:r w:rsidRPr="0051235D">
        <w:rPr>
          <w:sz w:val="28"/>
          <w:szCs w:val="28"/>
        </w:rPr>
        <w:t>Приложение 6</w:t>
      </w:r>
    </w:p>
    <w:p w:rsidR="00B778AF" w:rsidRDefault="00B778AF" w:rsidP="00B778AF">
      <w:pPr>
        <w:jc w:val="right"/>
        <w:rPr>
          <w:sz w:val="28"/>
          <w:szCs w:val="28"/>
        </w:rPr>
      </w:pPr>
      <w:r w:rsidRPr="0051235D">
        <w:rPr>
          <w:sz w:val="28"/>
          <w:szCs w:val="28"/>
        </w:rPr>
        <w:t xml:space="preserve">к Соглашению от «___» декабря </w:t>
      </w:r>
      <w:r>
        <w:rPr>
          <w:sz w:val="28"/>
          <w:szCs w:val="28"/>
        </w:rPr>
        <w:t>2020  г. № __</w:t>
      </w:r>
    </w:p>
    <w:p w:rsidR="00B778AF" w:rsidRPr="0051235D" w:rsidRDefault="00B778AF" w:rsidP="00B778AF">
      <w:pPr>
        <w:jc w:val="right"/>
        <w:rPr>
          <w:sz w:val="28"/>
          <w:szCs w:val="28"/>
        </w:rPr>
      </w:pPr>
    </w:p>
    <w:p w:rsidR="00B778AF" w:rsidRDefault="00B778AF" w:rsidP="00B778AF">
      <w:pPr>
        <w:ind w:firstLine="567"/>
        <w:jc w:val="center"/>
        <w:rPr>
          <w:sz w:val="28"/>
          <w:szCs w:val="28"/>
        </w:rPr>
      </w:pPr>
      <w:r w:rsidRPr="0051235D">
        <w:rPr>
          <w:sz w:val="28"/>
          <w:szCs w:val="28"/>
        </w:rPr>
        <w:t xml:space="preserve">Права и обязанности </w:t>
      </w:r>
      <w:r>
        <w:rPr>
          <w:sz w:val="28"/>
          <w:szCs w:val="28"/>
        </w:rPr>
        <w:t>Администрации</w:t>
      </w:r>
      <w:r w:rsidRPr="0051235D">
        <w:rPr>
          <w:sz w:val="28"/>
          <w:szCs w:val="28"/>
        </w:rPr>
        <w:t xml:space="preserve"> муниципального района Шенталинский Самарской области при исполнении вопроса местного значения</w:t>
      </w:r>
      <w:r w:rsidRPr="0051235D">
        <w:rPr>
          <w:b/>
          <w:sz w:val="28"/>
          <w:szCs w:val="28"/>
        </w:rPr>
        <w:t xml:space="preserve"> «организация в границах поселения электро-, тепл</w:t>
      </w:r>
      <w:proofErr w:type="gramStart"/>
      <w:r w:rsidRPr="0051235D">
        <w:rPr>
          <w:b/>
          <w:sz w:val="28"/>
          <w:szCs w:val="28"/>
        </w:rPr>
        <w:t>о-</w:t>
      </w:r>
      <w:proofErr w:type="gramEnd"/>
      <w:r w:rsidRPr="0051235D">
        <w:rPr>
          <w:b/>
          <w:sz w:val="28"/>
          <w:szCs w:val="28"/>
        </w:rPr>
        <w:t>, газо- и водоснабжения населения, водоотведение, снабжение населения топливом:  в части регулирования тарифов в сфере жилищных услуг, приведении размера оплаты граждан за коммунальные услуги в соответствии с установленными предельными индексами изменения размера платы граждан за коммунальные услуги, подготовке предложений по установлению размера регионального стандарта стоимости жилищно-коммунальных услуг</w:t>
      </w:r>
      <w:r w:rsidRPr="0051235D">
        <w:rPr>
          <w:sz w:val="28"/>
          <w:szCs w:val="28"/>
        </w:rPr>
        <w:t>»</w:t>
      </w:r>
    </w:p>
    <w:p w:rsidR="00B778AF" w:rsidRPr="0051235D" w:rsidRDefault="00B778AF" w:rsidP="00B778AF">
      <w:pPr>
        <w:ind w:firstLine="567"/>
        <w:jc w:val="center"/>
        <w:rPr>
          <w:sz w:val="28"/>
          <w:szCs w:val="28"/>
        </w:rPr>
      </w:pP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1. Регулирование тарифов в сфере жилищных услуг.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2. Приведение размера оплаты граждан за коммунальные услуги в соответствии с установленными предельными индексами изменения размера платы граждан за коммунальные услуги - ограничение тарифов на коммунальные услуги.</w:t>
      </w:r>
    </w:p>
    <w:p w:rsidR="00B778AF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3. Подготовка предложений по установлению размера регионального стандарта стоимости жилищно-коммунальных услуг.  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</w:p>
    <w:p w:rsidR="00B778AF" w:rsidRPr="0051235D" w:rsidRDefault="00B778AF" w:rsidP="00B778AF">
      <w:pPr>
        <w:ind w:firstLine="567"/>
        <w:jc w:val="both"/>
        <w:rPr>
          <w:b/>
          <w:sz w:val="28"/>
          <w:szCs w:val="28"/>
        </w:rPr>
      </w:pPr>
      <w:r w:rsidRPr="0051235D">
        <w:rPr>
          <w:sz w:val="28"/>
          <w:szCs w:val="28"/>
        </w:rPr>
        <w:t xml:space="preserve">Объем межбюджетных трансфертов, необходимых для осуществления указанных полномочий, составляет </w:t>
      </w:r>
      <w:r w:rsidRPr="001B01F8">
        <w:rPr>
          <w:sz w:val="28"/>
          <w:szCs w:val="28"/>
        </w:rPr>
        <w:t>1 428 (Одна тысяча четыреста двадцать восемь) рублей 57 копеек</w:t>
      </w:r>
      <w:r w:rsidRPr="0051235D">
        <w:rPr>
          <w:sz w:val="28"/>
          <w:szCs w:val="28"/>
        </w:rPr>
        <w:t>.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Объем МБТ из бюджетов СП = индекс налогового потенциала Х расходы на </w:t>
      </w:r>
      <w:proofErr w:type="spellStart"/>
      <w:r w:rsidRPr="0051235D">
        <w:rPr>
          <w:sz w:val="28"/>
          <w:szCs w:val="28"/>
        </w:rPr>
        <w:t>содерж</w:t>
      </w:r>
      <w:proofErr w:type="gramStart"/>
      <w:r w:rsidRPr="0051235D">
        <w:rPr>
          <w:sz w:val="28"/>
          <w:szCs w:val="28"/>
        </w:rPr>
        <w:t>.О</w:t>
      </w:r>
      <w:proofErr w:type="gramEnd"/>
      <w:r w:rsidRPr="0051235D">
        <w:rPr>
          <w:sz w:val="28"/>
          <w:szCs w:val="28"/>
        </w:rPr>
        <w:t>МСУ</w:t>
      </w:r>
      <w:proofErr w:type="spellEnd"/>
      <w:r w:rsidRPr="0051235D">
        <w:rPr>
          <w:sz w:val="28"/>
          <w:szCs w:val="28"/>
        </w:rPr>
        <w:t xml:space="preserve"> Х поправочный коэффициент, которые будут осуществлять исполнение части полномочий, </w:t>
      </w:r>
      <w:proofErr w:type="spellStart"/>
      <w:r w:rsidRPr="0051235D">
        <w:rPr>
          <w:sz w:val="28"/>
          <w:szCs w:val="28"/>
        </w:rPr>
        <w:t>передан.ОМСУ</w:t>
      </w:r>
      <w:proofErr w:type="spellEnd"/>
      <w:r w:rsidRPr="0051235D">
        <w:rPr>
          <w:sz w:val="28"/>
          <w:szCs w:val="28"/>
        </w:rPr>
        <w:t xml:space="preserve"> СП/ количество переданных полномочий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Индекс налогового потенциала: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  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2152650" cy="6572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5D">
        <w:rPr>
          <w:sz w:val="28"/>
          <w:szCs w:val="28"/>
        </w:rPr>
        <w:t xml:space="preserve"> : 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2000250" cy="6477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lastRenderedPageBreak/>
        <w:tab/>
        <w:t>Расходы на содержание ОМСУ, которые будут осуществлять исполнение полномочий:</w:t>
      </w:r>
    </w:p>
    <w:p w:rsidR="00B778AF" w:rsidRPr="0051235D" w:rsidRDefault="00B778AF" w:rsidP="00B778AF">
      <w:pPr>
        <w:ind w:firstLine="567"/>
        <w:jc w:val="both"/>
        <w:rPr>
          <w:b/>
          <w:sz w:val="28"/>
          <w:szCs w:val="28"/>
        </w:rPr>
      </w:pPr>
      <w:r w:rsidRPr="0051235D">
        <w:rPr>
          <w:sz w:val="28"/>
          <w:szCs w:val="28"/>
        </w:rPr>
        <w:t xml:space="preserve">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1952625" cy="6477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5D">
        <w:rPr>
          <w:sz w:val="28"/>
          <w:szCs w:val="28"/>
        </w:rPr>
        <w:t xml:space="preserve"> Х </w:t>
      </w:r>
      <w:r>
        <w:rPr>
          <w:noProof/>
          <w:position w:val="-32"/>
          <w:sz w:val="28"/>
          <w:szCs w:val="28"/>
        </w:rPr>
        <w:drawing>
          <wp:inline distT="0" distB="0" distL="0" distR="0">
            <wp:extent cx="2714625" cy="4381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Расчет поправочного коэффициента: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>
        <w:rPr>
          <w:noProof/>
          <w:position w:val="-66"/>
          <w:sz w:val="28"/>
          <w:szCs w:val="28"/>
        </w:rPr>
        <w:drawing>
          <wp:inline distT="0" distB="0" distL="0" distR="0">
            <wp:extent cx="2581275" cy="6477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5D">
        <w:rPr>
          <w:sz w:val="28"/>
          <w:szCs w:val="28"/>
        </w:rPr>
        <w:t xml:space="preserve"> </w:t>
      </w:r>
    </w:p>
    <w:p w:rsidR="00B778AF" w:rsidRPr="0051235D" w:rsidRDefault="00B778AF" w:rsidP="00B778AF">
      <w:pPr>
        <w:ind w:firstLine="567"/>
        <w:jc w:val="center"/>
        <w:rPr>
          <w:sz w:val="28"/>
          <w:szCs w:val="28"/>
        </w:rPr>
      </w:pPr>
    </w:p>
    <w:p w:rsidR="00B778AF" w:rsidRPr="0051235D" w:rsidRDefault="00B778AF" w:rsidP="00B778AF">
      <w:pPr>
        <w:ind w:firstLine="567"/>
        <w:jc w:val="center"/>
        <w:rPr>
          <w:sz w:val="28"/>
          <w:szCs w:val="28"/>
        </w:rPr>
      </w:pPr>
    </w:p>
    <w:p w:rsidR="00B778AF" w:rsidRPr="0051235D" w:rsidRDefault="00B778AF" w:rsidP="00B778AF">
      <w:pPr>
        <w:ind w:firstLine="567"/>
        <w:jc w:val="center"/>
        <w:rPr>
          <w:sz w:val="28"/>
          <w:szCs w:val="28"/>
        </w:rPr>
      </w:pPr>
    </w:p>
    <w:p w:rsidR="00B778AF" w:rsidRPr="0051235D" w:rsidRDefault="00B778AF" w:rsidP="00B778AF">
      <w:pPr>
        <w:ind w:firstLine="567"/>
        <w:jc w:val="center"/>
        <w:rPr>
          <w:sz w:val="28"/>
          <w:szCs w:val="28"/>
        </w:rPr>
      </w:pPr>
    </w:p>
    <w:p w:rsidR="00B778AF" w:rsidRPr="0051235D" w:rsidRDefault="00B778AF" w:rsidP="00B778AF">
      <w:pPr>
        <w:jc w:val="right"/>
        <w:rPr>
          <w:sz w:val="28"/>
          <w:szCs w:val="28"/>
        </w:rPr>
      </w:pPr>
    </w:p>
    <w:p w:rsidR="00B778AF" w:rsidRPr="0051235D" w:rsidRDefault="00B778AF" w:rsidP="00B778AF">
      <w:pPr>
        <w:jc w:val="right"/>
        <w:rPr>
          <w:sz w:val="28"/>
          <w:szCs w:val="28"/>
        </w:rPr>
      </w:pPr>
    </w:p>
    <w:p w:rsidR="00B778AF" w:rsidRPr="0051235D" w:rsidRDefault="00B778AF" w:rsidP="00B778AF">
      <w:pPr>
        <w:jc w:val="right"/>
        <w:rPr>
          <w:sz w:val="28"/>
          <w:szCs w:val="28"/>
        </w:rPr>
      </w:pPr>
    </w:p>
    <w:p w:rsidR="00B778AF" w:rsidRPr="0051235D" w:rsidRDefault="00B778AF" w:rsidP="00B778AF">
      <w:pPr>
        <w:jc w:val="right"/>
        <w:rPr>
          <w:sz w:val="28"/>
          <w:szCs w:val="28"/>
        </w:rPr>
      </w:pPr>
      <w:r w:rsidRPr="0051235D">
        <w:rPr>
          <w:sz w:val="28"/>
          <w:szCs w:val="28"/>
        </w:rPr>
        <w:t>Приложение 7</w:t>
      </w:r>
    </w:p>
    <w:p w:rsidR="00B778AF" w:rsidRDefault="00B778AF" w:rsidP="00B778AF">
      <w:pPr>
        <w:jc w:val="right"/>
        <w:rPr>
          <w:sz w:val="28"/>
          <w:szCs w:val="28"/>
        </w:rPr>
      </w:pPr>
      <w:r w:rsidRPr="0051235D">
        <w:rPr>
          <w:sz w:val="28"/>
          <w:szCs w:val="28"/>
        </w:rPr>
        <w:t xml:space="preserve">к Соглашению «___» декабря </w:t>
      </w:r>
      <w:r>
        <w:rPr>
          <w:sz w:val="28"/>
          <w:szCs w:val="28"/>
        </w:rPr>
        <w:t>2020  г. № __</w:t>
      </w:r>
    </w:p>
    <w:p w:rsidR="00B778AF" w:rsidRPr="0051235D" w:rsidRDefault="00B778AF" w:rsidP="00B778AF">
      <w:pPr>
        <w:jc w:val="right"/>
        <w:rPr>
          <w:sz w:val="28"/>
          <w:szCs w:val="28"/>
        </w:rPr>
      </w:pPr>
    </w:p>
    <w:p w:rsidR="00B778AF" w:rsidRDefault="00B778AF" w:rsidP="00B778AF">
      <w:pPr>
        <w:ind w:firstLine="567"/>
        <w:jc w:val="center"/>
        <w:rPr>
          <w:b/>
          <w:sz w:val="28"/>
          <w:szCs w:val="28"/>
        </w:rPr>
      </w:pPr>
      <w:r w:rsidRPr="0051235D">
        <w:rPr>
          <w:sz w:val="28"/>
          <w:szCs w:val="28"/>
        </w:rPr>
        <w:t xml:space="preserve">Права и обязанности </w:t>
      </w:r>
      <w:r>
        <w:rPr>
          <w:sz w:val="28"/>
          <w:szCs w:val="28"/>
        </w:rPr>
        <w:t>Администрации</w:t>
      </w:r>
      <w:r w:rsidRPr="0051235D">
        <w:rPr>
          <w:sz w:val="28"/>
          <w:szCs w:val="28"/>
        </w:rPr>
        <w:t xml:space="preserve"> муниципального района Шенталинский Самарской области при исполнении вопроса местного значения</w:t>
      </w:r>
      <w:r w:rsidRPr="0051235D">
        <w:rPr>
          <w:b/>
          <w:sz w:val="28"/>
          <w:szCs w:val="28"/>
        </w:rPr>
        <w:t xml:space="preserve"> «осуществление муниципального земельного контроля»</w:t>
      </w:r>
    </w:p>
    <w:p w:rsidR="00B778AF" w:rsidRPr="0051235D" w:rsidRDefault="00B778AF" w:rsidP="00B778AF">
      <w:pPr>
        <w:ind w:firstLine="567"/>
        <w:jc w:val="center"/>
        <w:rPr>
          <w:b/>
          <w:sz w:val="28"/>
          <w:szCs w:val="28"/>
        </w:rPr>
      </w:pP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1. Осуществление муниципального </w:t>
      </w:r>
      <w:proofErr w:type="gramStart"/>
      <w:r w:rsidRPr="0051235D">
        <w:rPr>
          <w:sz w:val="28"/>
          <w:szCs w:val="28"/>
        </w:rPr>
        <w:t>контроля за</w:t>
      </w:r>
      <w:proofErr w:type="gramEnd"/>
      <w:r w:rsidRPr="0051235D">
        <w:rPr>
          <w:sz w:val="28"/>
          <w:szCs w:val="28"/>
        </w:rPr>
        <w:t xml:space="preserve"> состоянием земель.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2. Принятие мер по устранению нарушений земельного законодательства.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3. Организация проверок изменения качественного состояния земель.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4. Осуществление </w:t>
      </w:r>
      <w:proofErr w:type="gramStart"/>
      <w:r w:rsidRPr="0051235D">
        <w:rPr>
          <w:sz w:val="28"/>
          <w:szCs w:val="28"/>
        </w:rPr>
        <w:t>контроля за</w:t>
      </w:r>
      <w:proofErr w:type="gramEnd"/>
      <w:r w:rsidRPr="0051235D">
        <w:rPr>
          <w:sz w:val="28"/>
          <w:szCs w:val="28"/>
        </w:rPr>
        <w:t xml:space="preserve"> целевым использованием земельных участков, своевременным их освоением.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5. Информирование органов местного самоуправления, органов государственной власти и населения о состоянии земельного фонда.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6. Принятие мер к устранению самовольного занятия земельных участков, самовольного строительства, захламления и загрязнения земель, порчи и уничтожения плодородного слоя почвы.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7. Выявление фактов несвоевременного возвращения земельных участков землепользователями.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8. Принятие мер к землепользователям по привидению ими земельных участков в состояние, пригодное для дальнейшего их использования по целевому назначению.</w:t>
      </w:r>
    </w:p>
    <w:p w:rsidR="00B778AF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9. Осуществление других полномочий в пределах своей компетенции.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</w:p>
    <w:p w:rsidR="00B778AF" w:rsidRPr="0051235D" w:rsidRDefault="00B778AF" w:rsidP="00B778AF">
      <w:pPr>
        <w:ind w:firstLine="567"/>
        <w:jc w:val="both"/>
        <w:rPr>
          <w:b/>
          <w:sz w:val="28"/>
          <w:szCs w:val="28"/>
        </w:rPr>
      </w:pPr>
      <w:r w:rsidRPr="0051235D">
        <w:rPr>
          <w:sz w:val="28"/>
          <w:szCs w:val="28"/>
        </w:rPr>
        <w:t xml:space="preserve">Объем межбюджетных трансфертов, необходимых для осуществления указанных полномочий, составляет </w:t>
      </w:r>
      <w:r w:rsidRPr="001B01F8">
        <w:rPr>
          <w:sz w:val="28"/>
          <w:szCs w:val="28"/>
        </w:rPr>
        <w:t>1 428 (Одна тысяча четыреста двадцать восемь) рублей 57 копеек</w:t>
      </w:r>
      <w:r w:rsidRPr="0051235D">
        <w:rPr>
          <w:sz w:val="28"/>
          <w:szCs w:val="28"/>
        </w:rPr>
        <w:t>.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Объем МБТ из бюджетов СП = индекс налогового потенциала Х расходы на </w:t>
      </w:r>
      <w:proofErr w:type="spellStart"/>
      <w:r w:rsidRPr="0051235D">
        <w:rPr>
          <w:sz w:val="28"/>
          <w:szCs w:val="28"/>
        </w:rPr>
        <w:t>содерж</w:t>
      </w:r>
      <w:proofErr w:type="gramStart"/>
      <w:r w:rsidRPr="0051235D">
        <w:rPr>
          <w:sz w:val="28"/>
          <w:szCs w:val="28"/>
        </w:rPr>
        <w:t>.О</w:t>
      </w:r>
      <w:proofErr w:type="gramEnd"/>
      <w:r w:rsidRPr="0051235D">
        <w:rPr>
          <w:sz w:val="28"/>
          <w:szCs w:val="28"/>
        </w:rPr>
        <w:t>МСУ</w:t>
      </w:r>
      <w:proofErr w:type="spellEnd"/>
      <w:r w:rsidRPr="0051235D">
        <w:rPr>
          <w:sz w:val="28"/>
          <w:szCs w:val="28"/>
        </w:rPr>
        <w:t xml:space="preserve"> Х поправочный коэффициент, которые будут осуществлять исполнение части полномочий, </w:t>
      </w:r>
      <w:proofErr w:type="spellStart"/>
      <w:r w:rsidRPr="0051235D">
        <w:rPr>
          <w:sz w:val="28"/>
          <w:szCs w:val="28"/>
        </w:rPr>
        <w:t>передан.ОМСУ</w:t>
      </w:r>
      <w:proofErr w:type="spellEnd"/>
      <w:r w:rsidRPr="0051235D">
        <w:rPr>
          <w:sz w:val="28"/>
          <w:szCs w:val="28"/>
        </w:rPr>
        <w:t xml:space="preserve"> СП/ количество переданных полномочий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lastRenderedPageBreak/>
        <w:t>Индекс налогового потенциала: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  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2152650" cy="6572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5D">
        <w:rPr>
          <w:sz w:val="28"/>
          <w:szCs w:val="28"/>
        </w:rPr>
        <w:t xml:space="preserve"> : 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2000250" cy="6477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ab/>
        <w:t>Расходы на содержание ОМСУ, которые будут осуществлять исполнение полномочий:</w:t>
      </w:r>
    </w:p>
    <w:p w:rsidR="00B778AF" w:rsidRPr="0051235D" w:rsidRDefault="00B778AF" w:rsidP="00B778AF">
      <w:pPr>
        <w:ind w:firstLine="567"/>
        <w:jc w:val="both"/>
        <w:rPr>
          <w:b/>
          <w:sz w:val="28"/>
          <w:szCs w:val="28"/>
        </w:rPr>
      </w:pPr>
      <w:r w:rsidRPr="0051235D">
        <w:rPr>
          <w:sz w:val="28"/>
          <w:szCs w:val="28"/>
        </w:rPr>
        <w:t xml:space="preserve">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1952625" cy="6477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5D">
        <w:rPr>
          <w:sz w:val="28"/>
          <w:szCs w:val="28"/>
        </w:rPr>
        <w:t xml:space="preserve"> Х </w:t>
      </w:r>
      <w:r>
        <w:rPr>
          <w:noProof/>
          <w:position w:val="-32"/>
          <w:sz w:val="28"/>
          <w:szCs w:val="28"/>
        </w:rPr>
        <w:drawing>
          <wp:inline distT="0" distB="0" distL="0" distR="0">
            <wp:extent cx="2714625" cy="4381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Расчет поправочного коэффициента: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>
        <w:rPr>
          <w:noProof/>
          <w:position w:val="-66"/>
          <w:sz w:val="28"/>
          <w:szCs w:val="28"/>
        </w:rPr>
        <w:drawing>
          <wp:inline distT="0" distB="0" distL="0" distR="0">
            <wp:extent cx="2581275" cy="6477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5D">
        <w:rPr>
          <w:sz w:val="28"/>
          <w:szCs w:val="28"/>
        </w:rPr>
        <w:t xml:space="preserve"> </w:t>
      </w:r>
    </w:p>
    <w:p w:rsidR="00B778AF" w:rsidRPr="0051235D" w:rsidRDefault="00B778AF" w:rsidP="00B778AF">
      <w:pPr>
        <w:jc w:val="right"/>
        <w:rPr>
          <w:sz w:val="28"/>
          <w:szCs w:val="28"/>
        </w:rPr>
      </w:pPr>
    </w:p>
    <w:p w:rsidR="00B778AF" w:rsidRPr="0051235D" w:rsidRDefault="00B778AF" w:rsidP="00B778AF">
      <w:pPr>
        <w:jc w:val="right"/>
        <w:rPr>
          <w:sz w:val="28"/>
          <w:szCs w:val="28"/>
        </w:rPr>
      </w:pPr>
    </w:p>
    <w:p w:rsidR="00B778AF" w:rsidRPr="0051235D" w:rsidRDefault="00B778AF" w:rsidP="00B778AF">
      <w:pPr>
        <w:jc w:val="right"/>
        <w:rPr>
          <w:sz w:val="28"/>
          <w:szCs w:val="28"/>
        </w:rPr>
      </w:pPr>
    </w:p>
    <w:p w:rsidR="00B778AF" w:rsidRPr="0051235D" w:rsidRDefault="00B778AF" w:rsidP="00B778AF">
      <w:pPr>
        <w:jc w:val="right"/>
        <w:rPr>
          <w:sz w:val="28"/>
          <w:szCs w:val="28"/>
        </w:rPr>
      </w:pPr>
      <w:r w:rsidRPr="0051235D">
        <w:rPr>
          <w:sz w:val="28"/>
          <w:szCs w:val="28"/>
        </w:rPr>
        <w:t xml:space="preserve">Приложение 8 </w:t>
      </w:r>
    </w:p>
    <w:p w:rsidR="00B778AF" w:rsidRDefault="00B778AF" w:rsidP="00B778AF">
      <w:pPr>
        <w:jc w:val="right"/>
        <w:rPr>
          <w:sz w:val="28"/>
          <w:szCs w:val="28"/>
        </w:rPr>
      </w:pPr>
      <w:r w:rsidRPr="0051235D">
        <w:rPr>
          <w:sz w:val="28"/>
          <w:szCs w:val="28"/>
        </w:rPr>
        <w:t xml:space="preserve">к </w:t>
      </w:r>
      <w:r>
        <w:rPr>
          <w:sz w:val="28"/>
          <w:szCs w:val="28"/>
        </w:rPr>
        <w:t>Соглашению от «___» декабря 2020  г. № __</w:t>
      </w:r>
    </w:p>
    <w:p w:rsidR="00B778AF" w:rsidRPr="0051235D" w:rsidRDefault="00B778AF" w:rsidP="00B778AF">
      <w:pPr>
        <w:jc w:val="right"/>
        <w:rPr>
          <w:sz w:val="28"/>
          <w:szCs w:val="28"/>
        </w:rPr>
      </w:pPr>
    </w:p>
    <w:p w:rsidR="00B778AF" w:rsidRDefault="00B778AF" w:rsidP="00B778AF">
      <w:pPr>
        <w:ind w:firstLine="567"/>
        <w:jc w:val="center"/>
        <w:rPr>
          <w:b/>
          <w:sz w:val="28"/>
          <w:szCs w:val="28"/>
        </w:rPr>
      </w:pPr>
      <w:r w:rsidRPr="0051235D">
        <w:rPr>
          <w:sz w:val="28"/>
          <w:szCs w:val="28"/>
        </w:rPr>
        <w:t xml:space="preserve">Права и обязанности </w:t>
      </w:r>
      <w:r>
        <w:rPr>
          <w:sz w:val="28"/>
          <w:szCs w:val="28"/>
        </w:rPr>
        <w:t>Администрации</w:t>
      </w:r>
      <w:r w:rsidRPr="0051235D">
        <w:rPr>
          <w:sz w:val="28"/>
          <w:szCs w:val="28"/>
        </w:rPr>
        <w:t xml:space="preserve"> муниципального района Шенталинский Самарской области при исполнении вопроса местного значения</w:t>
      </w:r>
      <w:r w:rsidRPr="0051235D">
        <w:rPr>
          <w:b/>
          <w:sz w:val="28"/>
          <w:szCs w:val="28"/>
        </w:rPr>
        <w:t xml:space="preserve"> «перевод жилого помещения в нежилое помещение и нежилого помещения в жилое помещение»</w:t>
      </w:r>
    </w:p>
    <w:p w:rsidR="00B778AF" w:rsidRPr="0051235D" w:rsidRDefault="00B778AF" w:rsidP="00B778AF">
      <w:pPr>
        <w:ind w:firstLine="567"/>
        <w:jc w:val="center"/>
        <w:rPr>
          <w:b/>
          <w:sz w:val="28"/>
          <w:szCs w:val="28"/>
        </w:rPr>
      </w:pP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Прием заявлений, документов, а также предоставление муниципальной услуги «Перевод жилого помещения в нежилое помещение и нежилого помещения в жилое помещение».</w:t>
      </w:r>
    </w:p>
    <w:p w:rsidR="00B778AF" w:rsidRDefault="00B778AF" w:rsidP="00B778AF">
      <w:pPr>
        <w:ind w:firstLine="567"/>
        <w:jc w:val="both"/>
        <w:rPr>
          <w:sz w:val="28"/>
          <w:szCs w:val="28"/>
        </w:rPr>
      </w:pPr>
    </w:p>
    <w:p w:rsidR="00B778AF" w:rsidRPr="0051235D" w:rsidRDefault="00B778AF" w:rsidP="00B778AF">
      <w:pPr>
        <w:ind w:firstLine="567"/>
        <w:jc w:val="both"/>
        <w:rPr>
          <w:b/>
          <w:sz w:val="28"/>
          <w:szCs w:val="28"/>
        </w:rPr>
      </w:pPr>
      <w:r w:rsidRPr="0051235D">
        <w:rPr>
          <w:sz w:val="28"/>
          <w:szCs w:val="28"/>
        </w:rPr>
        <w:t xml:space="preserve">Объем межбюджетных трансфертов, необходимых для осуществления указанных полномочий, составляет </w:t>
      </w:r>
      <w:r w:rsidRPr="001B01F8">
        <w:rPr>
          <w:sz w:val="28"/>
          <w:szCs w:val="28"/>
        </w:rPr>
        <w:t>1 428 (Одна тысяча четыреста двадцать восемь) рублей 57 копеек</w:t>
      </w:r>
      <w:r w:rsidRPr="0051235D">
        <w:rPr>
          <w:sz w:val="28"/>
          <w:szCs w:val="28"/>
        </w:rPr>
        <w:t>.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Объем МБТ из бюджетов СП = индекс налогового потенциала Х расходы на </w:t>
      </w:r>
      <w:proofErr w:type="spellStart"/>
      <w:r w:rsidRPr="0051235D">
        <w:rPr>
          <w:sz w:val="28"/>
          <w:szCs w:val="28"/>
        </w:rPr>
        <w:t>содерж</w:t>
      </w:r>
      <w:proofErr w:type="gramStart"/>
      <w:r w:rsidRPr="0051235D">
        <w:rPr>
          <w:sz w:val="28"/>
          <w:szCs w:val="28"/>
        </w:rPr>
        <w:t>.О</w:t>
      </w:r>
      <w:proofErr w:type="gramEnd"/>
      <w:r w:rsidRPr="0051235D">
        <w:rPr>
          <w:sz w:val="28"/>
          <w:szCs w:val="28"/>
        </w:rPr>
        <w:t>МСУ</w:t>
      </w:r>
      <w:proofErr w:type="spellEnd"/>
      <w:r w:rsidRPr="0051235D">
        <w:rPr>
          <w:sz w:val="28"/>
          <w:szCs w:val="28"/>
        </w:rPr>
        <w:t xml:space="preserve"> Х поправочный коэффициент, которые будут осуществлять исполнение части полномочий, </w:t>
      </w:r>
      <w:proofErr w:type="spellStart"/>
      <w:r w:rsidRPr="0051235D">
        <w:rPr>
          <w:sz w:val="28"/>
          <w:szCs w:val="28"/>
        </w:rPr>
        <w:t>передан.ОМСУ</w:t>
      </w:r>
      <w:proofErr w:type="spellEnd"/>
      <w:r w:rsidRPr="0051235D">
        <w:rPr>
          <w:sz w:val="28"/>
          <w:szCs w:val="28"/>
        </w:rPr>
        <w:t xml:space="preserve"> СП/ количество переданных полномочий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Индекс налогового потенциала: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  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2152650" cy="6572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5D">
        <w:rPr>
          <w:sz w:val="28"/>
          <w:szCs w:val="28"/>
        </w:rPr>
        <w:t xml:space="preserve"> : 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2000250" cy="647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ab/>
        <w:t>Расходы на содержание ОМСУ, которые будут осуществлять исполнение полномочий:</w:t>
      </w:r>
    </w:p>
    <w:p w:rsidR="00B778AF" w:rsidRPr="0051235D" w:rsidRDefault="00B778AF" w:rsidP="00B778AF">
      <w:pPr>
        <w:ind w:firstLine="567"/>
        <w:jc w:val="both"/>
        <w:rPr>
          <w:b/>
          <w:sz w:val="28"/>
          <w:szCs w:val="28"/>
        </w:rPr>
      </w:pPr>
      <w:r w:rsidRPr="0051235D">
        <w:rPr>
          <w:sz w:val="28"/>
          <w:szCs w:val="28"/>
        </w:rPr>
        <w:t xml:space="preserve">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1952625" cy="6477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5D">
        <w:rPr>
          <w:sz w:val="28"/>
          <w:szCs w:val="28"/>
        </w:rPr>
        <w:t xml:space="preserve"> Х </w:t>
      </w:r>
      <w:r>
        <w:rPr>
          <w:noProof/>
          <w:position w:val="-32"/>
          <w:sz w:val="28"/>
          <w:szCs w:val="28"/>
        </w:rPr>
        <w:drawing>
          <wp:inline distT="0" distB="0" distL="0" distR="0">
            <wp:extent cx="2714625" cy="4381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Расчет поправочного коэффициента: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>
        <w:rPr>
          <w:noProof/>
          <w:position w:val="-66"/>
          <w:sz w:val="28"/>
          <w:szCs w:val="28"/>
        </w:rPr>
        <w:lastRenderedPageBreak/>
        <w:drawing>
          <wp:inline distT="0" distB="0" distL="0" distR="0">
            <wp:extent cx="2581275" cy="6477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5D">
        <w:rPr>
          <w:sz w:val="28"/>
          <w:szCs w:val="28"/>
        </w:rPr>
        <w:t xml:space="preserve"> </w:t>
      </w:r>
    </w:p>
    <w:p w:rsidR="00B778AF" w:rsidRPr="0051235D" w:rsidRDefault="00B778AF" w:rsidP="00B778AF">
      <w:pPr>
        <w:jc w:val="both"/>
        <w:rPr>
          <w:sz w:val="28"/>
          <w:szCs w:val="28"/>
        </w:rPr>
      </w:pPr>
    </w:p>
    <w:p w:rsidR="00B778AF" w:rsidRPr="0051235D" w:rsidRDefault="00B778AF" w:rsidP="00B778AF">
      <w:pPr>
        <w:jc w:val="both"/>
        <w:rPr>
          <w:sz w:val="28"/>
          <w:szCs w:val="28"/>
        </w:rPr>
      </w:pPr>
    </w:p>
    <w:p w:rsidR="00B778AF" w:rsidRDefault="00B778AF" w:rsidP="00B778AF">
      <w:pPr>
        <w:jc w:val="both"/>
        <w:rPr>
          <w:sz w:val="28"/>
          <w:szCs w:val="28"/>
        </w:rPr>
      </w:pPr>
    </w:p>
    <w:p w:rsidR="00B778AF" w:rsidRDefault="00B778AF" w:rsidP="00B778AF">
      <w:pPr>
        <w:jc w:val="both"/>
        <w:rPr>
          <w:sz w:val="28"/>
          <w:szCs w:val="28"/>
        </w:rPr>
      </w:pPr>
    </w:p>
    <w:p w:rsidR="00B778AF" w:rsidRDefault="00B778AF" w:rsidP="00B778AF">
      <w:pPr>
        <w:jc w:val="both"/>
        <w:rPr>
          <w:sz w:val="28"/>
          <w:szCs w:val="28"/>
        </w:rPr>
      </w:pPr>
    </w:p>
    <w:p w:rsidR="00B778AF" w:rsidRDefault="00B778AF" w:rsidP="00B778AF">
      <w:pPr>
        <w:jc w:val="both"/>
        <w:rPr>
          <w:sz w:val="28"/>
          <w:szCs w:val="28"/>
        </w:rPr>
      </w:pPr>
    </w:p>
    <w:p w:rsidR="00B778AF" w:rsidRDefault="00B778AF" w:rsidP="00B778AF">
      <w:pPr>
        <w:jc w:val="both"/>
        <w:rPr>
          <w:sz w:val="28"/>
          <w:szCs w:val="28"/>
        </w:rPr>
      </w:pPr>
    </w:p>
    <w:p w:rsidR="00B778AF" w:rsidRDefault="00B778AF" w:rsidP="00B778AF">
      <w:pPr>
        <w:jc w:val="both"/>
        <w:rPr>
          <w:sz w:val="28"/>
          <w:szCs w:val="28"/>
        </w:rPr>
      </w:pPr>
    </w:p>
    <w:p w:rsidR="00B778AF" w:rsidRDefault="00B778AF" w:rsidP="00B778AF">
      <w:pPr>
        <w:jc w:val="both"/>
        <w:rPr>
          <w:sz w:val="28"/>
          <w:szCs w:val="28"/>
        </w:rPr>
      </w:pPr>
    </w:p>
    <w:p w:rsidR="00B778AF" w:rsidRDefault="00B778AF" w:rsidP="00B778AF">
      <w:pPr>
        <w:jc w:val="both"/>
        <w:rPr>
          <w:sz w:val="28"/>
          <w:szCs w:val="28"/>
        </w:rPr>
      </w:pPr>
    </w:p>
    <w:p w:rsidR="00B778AF" w:rsidRDefault="00B778AF" w:rsidP="00B778AF">
      <w:pPr>
        <w:jc w:val="both"/>
        <w:rPr>
          <w:sz w:val="28"/>
          <w:szCs w:val="28"/>
        </w:rPr>
      </w:pPr>
    </w:p>
    <w:p w:rsidR="00B778AF" w:rsidRDefault="00B778AF" w:rsidP="00B778AF">
      <w:pPr>
        <w:jc w:val="both"/>
        <w:rPr>
          <w:sz w:val="28"/>
          <w:szCs w:val="28"/>
        </w:rPr>
      </w:pPr>
    </w:p>
    <w:p w:rsidR="00B778AF" w:rsidRDefault="00B778AF" w:rsidP="00B778AF">
      <w:pPr>
        <w:jc w:val="both"/>
        <w:rPr>
          <w:sz w:val="28"/>
          <w:szCs w:val="28"/>
        </w:rPr>
      </w:pPr>
    </w:p>
    <w:p w:rsidR="00B778AF" w:rsidRDefault="00B778AF" w:rsidP="00B778AF">
      <w:pPr>
        <w:jc w:val="both"/>
        <w:rPr>
          <w:sz w:val="28"/>
          <w:szCs w:val="28"/>
        </w:rPr>
      </w:pPr>
    </w:p>
    <w:p w:rsidR="00B778AF" w:rsidRPr="0051235D" w:rsidRDefault="00B778AF" w:rsidP="00B778AF">
      <w:pPr>
        <w:jc w:val="both"/>
        <w:rPr>
          <w:sz w:val="28"/>
          <w:szCs w:val="28"/>
        </w:rPr>
      </w:pPr>
    </w:p>
    <w:p w:rsidR="00B778AF" w:rsidRPr="0051235D" w:rsidRDefault="00B778AF" w:rsidP="00B778AF">
      <w:pPr>
        <w:jc w:val="right"/>
        <w:rPr>
          <w:sz w:val="28"/>
          <w:szCs w:val="28"/>
        </w:rPr>
      </w:pPr>
    </w:p>
    <w:p w:rsidR="00B778AF" w:rsidRPr="0051235D" w:rsidRDefault="00B778AF" w:rsidP="00B778AF">
      <w:pPr>
        <w:jc w:val="right"/>
        <w:rPr>
          <w:sz w:val="28"/>
          <w:szCs w:val="28"/>
        </w:rPr>
      </w:pPr>
      <w:r w:rsidRPr="0051235D">
        <w:rPr>
          <w:sz w:val="28"/>
          <w:szCs w:val="28"/>
        </w:rPr>
        <w:t xml:space="preserve">Приложение 9 </w:t>
      </w:r>
    </w:p>
    <w:p w:rsidR="00B778AF" w:rsidRDefault="00B778AF" w:rsidP="00B778AF">
      <w:pPr>
        <w:jc w:val="right"/>
        <w:rPr>
          <w:sz w:val="28"/>
          <w:szCs w:val="28"/>
        </w:rPr>
      </w:pPr>
      <w:r w:rsidRPr="0051235D">
        <w:rPr>
          <w:sz w:val="28"/>
          <w:szCs w:val="28"/>
        </w:rPr>
        <w:t xml:space="preserve">к Соглашению от «___» декабря </w:t>
      </w:r>
      <w:r>
        <w:rPr>
          <w:sz w:val="28"/>
          <w:szCs w:val="28"/>
        </w:rPr>
        <w:t>2020  г. № __</w:t>
      </w:r>
    </w:p>
    <w:p w:rsidR="00B778AF" w:rsidRPr="0051235D" w:rsidRDefault="00B778AF" w:rsidP="00B778AF">
      <w:pPr>
        <w:jc w:val="right"/>
        <w:rPr>
          <w:sz w:val="28"/>
          <w:szCs w:val="28"/>
        </w:rPr>
      </w:pPr>
    </w:p>
    <w:p w:rsidR="00B778AF" w:rsidRDefault="00B778AF" w:rsidP="00B778AF">
      <w:pPr>
        <w:ind w:firstLine="567"/>
        <w:jc w:val="center"/>
        <w:rPr>
          <w:b/>
          <w:sz w:val="28"/>
          <w:szCs w:val="28"/>
        </w:rPr>
      </w:pPr>
      <w:r w:rsidRPr="0051235D">
        <w:rPr>
          <w:sz w:val="28"/>
          <w:szCs w:val="28"/>
        </w:rPr>
        <w:t xml:space="preserve">Права и обязанности </w:t>
      </w:r>
      <w:r>
        <w:rPr>
          <w:sz w:val="28"/>
          <w:szCs w:val="28"/>
        </w:rPr>
        <w:t>Администрации</w:t>
      </w:r>
      <w:r w:rsidRPr="0051235D">
        <w:rPr>
          <w:sz w:val="28"/>
          <w:szCs w:val="28"/>
        </w:rPr>
        <w:t xml:space="preserve"> муниципального района Шенталинский Самарской области при исполнении вопроса местного значения</w:t>
      </w:r>
      <w:r w:rsidRPr="0051235D">
        <w:rPr>
          <w:b/>
          <w:sz w:val="28"/>
          <w:szCs w:val="28"/>
        </w:rPr>
        <w:t xml:space="preserve"> «</w:t>
      </w:r>
      <w:r w:rsidRPr="0051235D">
        <w:rPr>
          <w:b/>
          <w:bCs/>
          <w:sz w:val="28"/>
          <w:szCs w:val="28"/>
        </w:rPr>
        <w:t>переустройство и (или) перепланировка жилого помещения</w:t>
      </w:r>
      <w:r w:rsidRPr="0051235D">
        <w:rPr>
          <w:b/>
          <w:sz w:val="28"/>
          <w:szCs w:val="28"/>
        </w:rPr>
        <w:t>»</w:t>
      </w:r>
    </w:p>
    <w:p w:rsidR="00B778AF" w:rsidRPr="0051235D" w:rsidRDefault="00B778AF" w:rsidP="00B778AF">
      <w:pPr>
        <w:ind w:firstLine="567"/>
        <w:jc w:val="center"/>
        <w:rPr>
          <w:b/>
          <w:sz w:val="28"/>
          <w:szCs w:val="28"/>
        </w:rPr>
      </w:pP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Прием заявлений, документов, а также предоставление муниципальной услуги «</w:t>
      </w:r>
      <w:r w:rsidRPr="0051235D">
        <w:rPr>
          <w:bCs/>
          <w:sz w:val="28"/>
          <w:szCs w:val="28"/>
        </w:rPr>
        <w:t>Переустройство и (или) перепланировка жилого помещения</w:t>
      </w:r>
      <w:r w:rsidRPr="0051235D">
        <w:rPr>
          <w:sz w:val="28"/>
          <w:szCs w:val="28"/>
        </w:rPr>
        <w:t>».</w:t>
      </w:r>
    </w:p>
    <w:p w:rsidR="00B778AF" w:rsidRDefault="00B778AF" w:rsidP="00B778AF">
      <w:pPr>
        <w:ind w:firstLine="567"/>
        <w:jc w:val="both"/>
        <w:rPr>
          <w:sz w:val="28"/>
          <w:szCs w:val="28"/>
        </w:rPr>
      </w:pPr>
    </w:p>
    <w:p w:rsidR="00B778AF" w:rsidRPr="0051235D" w:rsidRDefault="00B778AF" w:rsidP="00B778AF">
      <w:pPr>
        <w:ind w:firstLine="567"/>
        <w:jc w:val="both"/>
        <w:rPr>
          <w:b/>
          <w:sz w:val="28"/>
          <w:szCs w:val="28"/>
        </w:rPr>
      </w:pPr>
      <w:r w:rsidRPr="0051235D">
        <w:rPr>
          <w:sz w:val="28"/>
          <w:szCs w:val="28"/>
        </w:rPr>
        <w:t xml:space="preserve">Объем межбюджетных трансфертов, необходимых для осуществления указанных полномочий, составляет </w:t>
      </w:r>
      <w:r w:rsidRPr="001B01F8">
        <w:rPr>
          <w:sz w:val="28"/>
          <w:szCs w:val="28"/>
        </w:rPr>
        <w:t>1 428 (Одна тысяча четыреста двадцать восемь) рублей 57 копеек</w:t>
      </w:r>
      <w:r w:rsidRPr="0051235D">
        <w:rPr>
          <w:sz w:val="28"/>
          <w:szCs w:val="28"/>
        </w:rPr>
        <w:t>.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Объем МБТ из бюджетов СП = индекс налогового потенциала Х расходы на </w:t>
      </w:r>
      <w:proofErr w:type="spellStart"/>
      <w:r w:rsidRPr="0051235D">
        <w:rPr>
          <w:sz w:val="28"/>
          <w:szCs w:val="28"/>
        </w:rPr>
        <w:t>содерж</w:t>
      </w:r>
      <w:proofErr w:type="gramStart"/>
      <w:r w:rsidRPr="0051235D">
        <w:rPr>
          <w:sz w:val="28"/>
          <w:szCs w:val="28"/>
        </w:rPr>
        <w:t>.О</w:t>
      </w:r>
      <w:proofErr w:type="gramEnd"/>
      <w:r w:rsidRPr="0051235D">
        <w:rPr>
          <w:sz w:val="28"/>
          <w:szCs w:val="28"/>
        </w:rPr>
        <w:t>МСУ</w:t>
      </w:r>
      <w:proofErr w:type="spellEnd"/>
      <w:r w:rsidRPr="0051235D">
        <w:rPr>
          <w:sz w:val="28"/>
          <w:szCs w:val="28"/>
        </w:rPr>
        <w:t xml:space="preserve"> Х поправочный коэффициент, которые будут осуществлять исполнение части полномочий, </w:t>
      </w:r>
      <w:proofErr w:type="spellStart"/>
      <w:r w:rsidRPr="0051235D">
        <w:rPr>
          <w:sz w:val="28"/>
          <w:szCs w:val="28"/>
        </w:rPr>
        <w:t>передан.ОМСУ</w:t>
      </w:r>
      <w:proofErr w:type="spellEnd"/>
      <w:r w:rsidRPr="0051235D">
        <w:rPr>
          <w:sz w:val="28"/>
          <w:szCs w:val="28"/>
        </w:rPr>
        <w:t xml:space="preserve"> СП/ количество переданных полномочий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Индекс налогового потенциала: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  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2152650" cy="6572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5D">
        <w:rPr>
          <w:sz w:val="28"/>
          <w:szCs w:val="28"/>
        </w:rPr>
        <w:t xml:space="preserve"> : 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2000250" cy="647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ab/>
        <w:t>Расходы на содержание ОМСУ, которые будут осуществлять исполнение полномочий:</w:t>
      </w:r>
    </w:p>
    <w:p w:rsidR="00B778AF" w:rsidRPr="0051235D" w:rsidRDefault="00B778AF" w:rsidP="00B778AF">
      <w:pPr>
        <w:ind w:firstLine="567"/>
        <w:jc w:val="both"/>
        <w:rPr>
          <w:b/>
          <w:sz w:val="28"/>
          <w:szCs w:val="28"/>
        </w:rPr>
      </w:pPr>
      <w:r w:rsidRPr="0051235D">
        <w:rPr>
          <w:sz w:val="28"/>
          <w:szCs w:val="28"/>
        </w:rPr>
        <w:t xml:space="preserve">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1952625" cy="6477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5D">
        <w:rPr>
          <w:sz w:val="28"/>
          <w:szCs w:val="28"/>
        </w:rPr>
        <w:t xml:space="preserve"> Х </w:t>
      </w:r>
      <w:r>
        <w:rPr>
          <w:noProof/>
          <w:position w:val="-32"/>
          <w:sz w:val="28"/>
          <w:szCs w:val="28"/>
        </w:rPr>
        <w:drawing>
          <wp:inline distT="0" distB="0" distL="0" distR="0">
            <wp:extent cx="2714625" cy="438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Расчет поправочного коэффициента: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>
        <w:rPr>
          <w:noProof/>
          <w:position w:val="-66"/>
          <w:sz w:val="28"/>
          <w:szCs w:val="28"/>
        </w:rPr>
        <w:lastRenderedPageBreak/>
        <w:drawing>
          <wp:inline distT="0" distB="0" distL="0" distR="0">
            <wp:extent cx="2581275" cy="6477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5D">
        <w:rPr>
          <w:sz w:val="28"/>
          <w:szCs w:val="28"/>
        </w:rPr>
        <w:t xml:space="preserve"> </w:t>
      </w:r>
    </w:p>
    <w:p w:rsidR="00B778AF" w:rsidRDefault="00B778AF" w:rsidP="00B778AF">
      <w:pPr>
        <w:jc w:val="both"/>
        <w:rPr>
          <w:sz w:val="28"/>
          <w:szCs w:val="28"/>
        </w:rPr>
      </w:pPr>
    </w:p>
    <w:p w:rsidR="00B778AF" w:rsidRDefault="00B778AF" w:rsidP="00B778AF">
      <w:pPr>
        <w:jc w:val="both"/>
        <w:rPr>
          <w:sz w:val="28"/>
          <w:szCs w:val="28"/>
        </w:rPr>
      </w:pPr>
    </w:p>
    <w:p w:rsidR="00B778AF" w:rsidRDefault="00B778AF" w:rsidP="00B778AF">
      <w:pPr>
        <w:jc w:val="both"/>
        <w:rPr>
          <w:sz w:val="28"/>
          <w:szCs w:val="28"/>
        </w:rPr>
      </w:pPr>
    </w:p>
    <w:p w:rsidR="00B778AF" w:rsidRDefault="00B778AF" w:rsidP="00B778AF">
      <w:pPr>
        <w:jc w:val="both"/>
        <w:rPr>
          <w:sz w:val="28"/>
          <w:szCs w:val="28"/>
        </w:rPr>
      </w:pPr>
    </w:p>
    <w:p w:rsidR="00B778AF" w:rsidRDefault="00B778AF" w:rsidP="00B778AF">
      <w:pPr>
        <w:jc w:val="both"/>
        <w:rPr>
          <w:sz w:val="28"/>
          <w:szCs w:val="28"/>
        </w:rPr>
      </w:pPr>
    </w:p>
    <w:p w:rsidR="00B778AF" w:rsidRDefault="00B778AF" w:rsidP="00B778AF">
      <w:pPr>
        <w:jc w:val="both"/>
        <w:rPr>
          <w:sz w:val="28"/>
          <w:szCs w:val="28"/>
        </w:rPr>
      </w:pPr>
    </w:p>
    <w:p w:rsidR="00B778AF" w:rsidRDefault="00B778AF" w:rsidP="00B778AF">
      <w:pPr>
        <w:jc w:val="both"/>
        <w:rPr>
          <w:sz w:val="28"/>
          <w:szCs w:val="28"/>
        </w:rPr>
      </w:pPr>
    </w:p>
    <w:p w:rsidR="00B778AF" w:rsidRDefault="00B778AF" w:rsidP="00B778AF">
      <w:pPr>
        <w:jc w:val="both"/>
        <w:rPr>
          <w:sz w:val="28"/>
          <w:szCs w:val="28"/>
        </w:rPr>
      </w:pPr>
    </w:p>
    <w:p w:rsidR="00B778AF" w:rsidRDefault="00B778AF" w:rsidP="00B778AF">
      <w:pPr>
        <w:jc w:val="both"/>
        <w:rPr>
          <w:sz w:val="28"/>
          <w:szCs w:val="28"/>
        </w:rPr>
      </w:pPr>
    </w:p>
    <w:p w:rsidR="00B778AF" w:rsidRDefault="00B778AF" w:rsidP="00B778AF">
      <w:pPr>
        <w:jc w:val="both"/>
        <w:rPr>
          <w:sz w:val="28"/>
          <w:szCs w:val="28"/>
        </w:rPr>
      </w:pPr>
    </w:p>
    <w:p w:rsidR="00B778AF" w:rsidRDefault="00B778AF" w:rsidP="00B778AF">
      <w:pPr>
        <w:jc w:val="both"/>
        <w:rPr>
          <w:sz w:val="28"/>
          <w:szCs w:val="28"/>
        </w:rPr>
      </w:pPr>
    </w:p>
    <w:p w:rsidR="00B778AF" w:rsidRDefault="00B778AF" w:rsidP="00B778AF">
      <w:pPr>
        <w:jc w:val="both"/>
        <w:rPr>
          <w:sz w:val="28"/>
          <w:szCs w:val="28"/>
        </w:rPr>
      </w:pPr>
    </w:p>
    <w:p w:rsidR="00B778AF" w:rsidRDefault="00B778AF" w:rsidP="00B778AF">
      <w:pPr>
        <w:jc w:val="both"/>
        <w:rPr>
          <w:sz w:val="28"/>
          <w:szCs w:val="28"/>
        </w:rPr>
      </w:pPr>
    </w:p>
    <w:p w:rsidR="00B778AF" w:rsidRDefault="00B778AF" w:rsidP="00B778AF">
      <w:pPr>
        <w:jc w:val="both"/>
        <w:rPr>
          <w:sz w:val="28"/>
          <w:szCs w:val="28"/>
        </w:rPr>
      </w:pPr>
    </w:p>
    <w:p w:rsidR="00B778AF" w:rsidRDefault="00B778AF" w:rsidP="00B778AF">
      <w:pPr>
        <w:jc w:val="both"/>
        <w:rPr>
          <w:sz w:val="28"/>
          <w:szCs w:val="28"/>
        </w:rPr>
      </w:pPr>
    </w:p>
    <w:p w:rsidR="00B778AF" w:rsidRDefault="00B778AF" w:rsidP="00B778AF">
      <w:pPr>
        <w:jc w:val="both"/>
        <w:rPr>
          <w:sz w:val="28"/>
          <w:szCs w:val="28"/>
        </w:rPr>
      </w:pPr>
    </w:p>
    <w:p w:rsidR="00B778AF" w:rsidRDefault="00B778AF" w:rsidP="00B778AF">
      <w:pPr>
        <w:jc w:val="both"/>
        <w:rPr>
          <w:sz w:val="28"/>
          <w:szCs w:val="28"/>
        </w:rPr>
      </w:pPr>
    </w:p>
    <w:p w:rsidR="00B778AF" w:rsidRPr="0051235D" w:rsidRDefault="00B778AF" w:rsidP="00B778A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10</w:t>
      </w:r>
      <w:r w:rsidRPr="0051235D">
        <w:rPr>
          <w:sz w:val="28"/>
          <w:szCs w:val="28"/>
        </w:rPr>
        <w:t xml:space="preserve"> </w:t>
      </w:r>
    </w:p>
    <w:p w:rsidR="00B778AF" w:rsidRDefault="00B778AF" w:rsidP="00B778AF">
      <w:pPr>
        <w:jc w:val="right"/>
        <w:rPr>
          <w:sz w:val="28"/>
          <w:szCs w:val="28"/>
        </w:rPr>
      </w:pPr>
      <w:r w:rsidRPr="0051235D">
        <w:rPr>
          <w:sz w:val="28"/>
          <w:szCs w:val="28"/>
        </w:rPr>
        <w:t xml:space="preserve">к Соглашению от «___» декабря </w:t>
      </w:r>
      <w:r>
        <w:rPr>
          <w:sz w:val="28"/>
          <w:szCs w:val="28"/>
        </w:rPr>
        <w:t>2020  г. № __</w:t>
      </w:r>
    </w:p>
    <w:p w:rsidR="00B778AF" w:rsidRPr="0051235D" w:rsidRDefault="00B778AF" w:rsidP="00B778AF">
      <w:pPr>
        <w:jc w:val="right"/>
        <w:rPr>
          <w:sz w:val="28"/>
          <w:szCs w:val="28"/>
        </w:rPr>
      </w:pPr>
    </w:p>
    <w:p w:rsidR="00B778AF" w:rsidRDefault="00B778AF" w:rsidP="00B778AF">
      <w:pPr>
        <w:ind w:firstLine="567"/>
        <w:jc w:val="center"/>
        <w:rPr>
          <w:b/>
          <w:sz w:val="28"/>
          <w:szCs w:val="28"/>
        </w:rPr>
      </w:pPr>
      <w:r w:rsidRPr="0051235D">
        <w:rPr>
          <w:sz w:val="28"/>
          <w:szCs w:val="28"/>
        </w:rPr>
        <w:t xml:space="preserve">Права и обязанности </w:t>
      </w:r>
      <w:r>
        <w:rPr>
          <w:sz w:val="28"/>
          <w:szCs w:val="28"/>
        </w:rPr>
        <w:t>Администрации</w:t>
      </w:r>
      <w:r w:rsidRPr="0051235D">
        <w:rPr>
          <w:sz w:val="28"/>
          <w:szCs w:val="28"/>
        </w:rPr>
        <w:t xml:space="preserve"> муниципального района Шенталинский Самарской области при исполнении вопроса местного значения</w:t>
      </w:r>
      <w:r w:rsidRPr="0051235D">
        <w:rPr>
          <w:b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выдача градостроительного плана земельного участка</w:t>
      </w:r>
      <w:r w:rsidRPr="0051235D">
        <w:rPr>
          <w:b/>
          <w:sz w:val="28"/>
          <w:szCs w:val="28"/>
        </w:rPr>
        <w:t>»</w:t>
      </w:r>
    </w:p>
    <w:p w:rsidR="00B778AF" w:rsidRPr="0051235D" w:rsidRDefault="00B778AF" w:rsidP="00B778AF">
      <w:pPr>
        <w:ind w:firstLine="567"/>
        <w:jc w:val="center"/>
        <w:rPr>
          <w:b/>
          <w:sz w:val="28"/>
          <w:szCs w:val="28"/>
        </w:rPr>
      </w:pP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Прием заявлений, документов, а также предоставление муниципальной услуги «</w:t>
      </w:r>
      <w:r>
        <w:rPr>
          <w:bCs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51235D">
        <w:rPr>
          <w:sz w:val="28"/>
          <w:szCs w:val="28"/>
        </w:rPr>
        <w:t>».</w:t>
      </w:r>
    </w:p>
    <w:p w:rsidR="00B778AF" w:rsidRDefault="00B778AF" w:rsidP="00B778AF">
      <w:pPr>
        <w:ind w:firstLine="567"/>
        <w:jc w:val="both"/>
        <w:rPr>
          <w:sz w:val="28"/>
          <w:szCs w:val="28"/>
        </w:rPr>
      </w:pPr>
    </w:p>
    <w:p w:rsidR="00B778AF" w:rsidRPr="0051235D" w:rsidRDefault="00B778AF" w:rsidP="00B778AF">
      <w:pPr>
        <w:ind w:firstLine="567"/>
        <w:jc w:val="both"/>
        <w:rPr>
          <w:b/>
          <w:sz w:val="28"/>
          <w:szCs w:val="28"/>
        </w:rPr>
      </w:pPr>
      <w:r w:rsidRPr="0051235D">
        <w:rPr>
          <w:sz w:val="28"/>
          <w:szCs w:val="28"/>
        </w:rPr>
        <w:t xml:space="preserve">Объем межбюджетных трансфертов, необходимых для осуществления указанных полномочий, составляет </w:t>
      </w:r>
      <w:r w:rsidRPr="001B01F8">
        <w:rPr>
          <w:sz w:val="28"/>
          <w:szCs w:val="28"/>
        </w:rPr>
        <w:t>1 428 (Одна тысяча четыреста двадцать восемь) рублей 5</w:t>
      </w:r>
      <w:r>
        <w:rPr>
          <w:sz w:val="28"/>
          <w:szCs w:val="28"/>
        </w:rPr>
        <w:t>8</w:t>
      </w:r>
      <w:r w:rsidRPr="001B01F8">
        <w:rPr>
          <w:sz w:val="28"/>
          <w:szCs w:val="28"/>
        </w:rPr>
        <w:t xml:space="preserve"> копеек</w:t>
      </w:r>
      <w:r w:rsidRPr="0051235D">
        <w:rPr>
          <w:sz w:val="28"/>
          <w:szCs w:val="28"/>
        </w:rPr>
        <w:t>.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Объем МБТ из бюджетов СП = индекс налогового потенциала Х расходы на </w:t>
      </w:r>
      <w:proofErr w:type="spellStart"/>
      <w:r w:rsidRPr="0051235D">
        <w:rPr>
          <w:sz w:val="28"/>
          <w:szCs w:val="28"/>
        </w:rPr>
        <w:t>содерж</w:t>
      </w:r>
      <w:proofErr w:type="gramStart"/>
      <w:r w:rsidRPr="0051235D">
        <w:rPr>
          <w:sz w:val="28"/>
          <w:szCs w:val="28"/>
        </w:rPr>
        <w:t>.О</w:t>
      </w:r>
      <w:proofErr w:type="gramEnd"/>
      <w:r w:rsidRPr="0051235D">
        <w:rPr>
          <w:sz w:val="28"/>
          <w:szCs w:val="28"/>
        </w:rPr>
        <w:t>МСУ</w:t>
      </w:r>
      <w:proofErr w:type="spellEnd"/>
      <w:r w:rsidRPr="0051235D">
        <w:rPr>
          <w:sz w:val="28"/>
          <w:szCs w:val="28"/>
        </w:rPr>
        <w:t xml:space="preserve"> Х поправочный коэффициент, которые будут осуществлять исполнение части полномочий, </w:t>
      </w:r>
      <w:proofErr w:type="spellStart"/>
      <w:r w:rsidRPr="0051235D">
        <w:rPr>
          <w:sz w:val="28"/>
          <w:szCs w:val="28"/>
        </w:rPr>
        <w:t>передан.ОМСУ</w:t>
      </w:r>
      <w:proofErr w:type="spellEnd"/>
      <w:r w:rsidRPr="0051235D">
        <w:rPr>
          <w:sz w:val="28"/>
          <w:szCs w:val="28"/>
        </w:rPr>
        <w:t xml:space="preserve"> СП/ количество переданных полномочий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Индекс налогового потенциала: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  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2152650" cy="6572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5D">
        <w:rPr>
          <w:sz w:val="28"/>
          <w:szCs w:val="28"/>
        </w:rPr>
        <w:t xml:space="preserve"> : 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2000250" cy="647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ab/>
        <w:t>Расходы на содержание ОМСУ, которые будут осуществлять исполнение полномочий:</w:t>
      </w:r>
    </w:p>
    <w:p w:rsidR="00B778AF" w:rsidRPr="0051235D" w:rsidRDefault="00B778AF" w:rsidP="00B778AF">
      <w:pPr>
        <w:ind w:firstLine="567"/>
        <w:jc w:val="both"/>
        <w:rPr>
          <w:b/>
          <w:sz w:val="28"/>
          <w:szCs w:val="28"/>
        </w:rPr>
      </w:pPr>
      <w:r w:rsidRPr="0051235D">
        <w:rPr>
          <w:sz w:val="28"/>
          <w:szCs w:val="28"/>
        </w:rPr>
        <w:lastRenderedPageBreak/>
        <w:t xml:space="preserve">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1952625" cy="647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5D">
        <w:rPr>
          <w:sz w:val="28"/>
          <w:szCs w:val="28"/>
        </w:rPr>
        <w:t xml:space="preserve"> Х </w:t>
      </w:r>
      <w:r>
        <w:rPr>
          <w:noProof/>
          <w:position w:val="-32"/>
          <w:sz w:val="28"/>
          <w:szCs w:val="28"/>
        </w:rPr>
        <w:drawing>
          <wp:inline distT="0" distB="0" distL="0" distR="0">
            <wp:extent cx="2714625" cy="438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Расчет поправочного коэффициента:</w:t>
      </w:r>
    </w:p>
    <w:p w:rsidR="00B778AF" w:rsidRPr="0051235D" w:rsidRDefault="00B778AF" w:rsidP="00B778AF">
      <w:pPr>
        <w:ind w:firstLine="567"/>
        <w:jc w:val="both"/>
        <w:rPr>
          <w:sz w:val="28"/>
          <w:szCs w:val="28"/>
        </w:rPr>
      </w:pPr>
      <w:r>
        <w:rPr>
          <w:noProof/>
          <w:position w:val="-66"/>
          <w:sz w:val="28"/>
          <w:szCs w:val="28"/>
        </w:rPr>
        <w:drawing>
          <wp:inline distT="0" distB="0" distL="0" distR="0">
            <wp:extent cx="25812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5D">
        <w:rPr>
          <w:sz w:val="28"/>
          <w:szCs w:val="28"/>
        </w:rPr>
        <w:t xml:space="preserve"> </w:t>
      </w:r>
    </w:p>
    <w:p w:rsidR="00B778AF" w:rsidRPr="0051235D" w:rsidRDefault="00B778AF" w:rsidP="00B778AF">
      <w:pPr>
        <w:jc w:val="both"/>
        <w:rPr>
          <w:sz w:val="28"/>
          <w:szCs w:val="28"/>
        </w:rPr>
      </w:pPr>
    </w:p>
    <w:p w:rsidR="00B778AF" w:rsidRPr="0051235D" w:rsidRDefault="00B778AF" w:rsidP="00B778AF">
      <w:pPr>
        <w:jc w:val="both"/>
        <w:rPr>
          <w:sz w:val="28"/>
          <w:szCs w:val="28"/>
        </w:rPr>
      </w:pPr>
    </w:p>
    <w:p w:rsidR="00B778AF" w:rsidRDefault="00B778AF" w:rsidP="00B778AF"/>
    <w:p w:rsidR="00B778AF" w:rsidRDefault="00B778AF">
      <w:bookmarkStart w:id="1" w:name="_GoBack"/>
      <w:bookmarkEnd w:id="1"/>
    </w:p>
    <w:sectPr w:rsidR="00B778AF" w:rsidSect="00B778AF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D3D" w:rsidRDefault="00896D3D" w:rsidP="00B778AF">
      <w:r>
        <w:separator/>
      </w:r>
    </w:p>
  </w:endnote>
  <w:endnote w:type="continuationSeparator" w:id="0">
    <w:p w:rsidR="00896D3D" w:rsidRDefault="00896D3D" w:rsidP="00B7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D3D" w:rsidRDefault="00896D3D" w:rsidP="00B778AF">
      <w:r>
        <w:separator/>
      </w:r>
    </w:p>
  </w:footnote>
  <w:footnote w:type="continuationSeparator" w:id="0">
    <w:p w:rsidR="00896D3D" w:rsidRDefault="00896D3D" w:rsidP="00B778AF">
      <w:r>
        <w:continuationSeparator/>
      </w:r>
    </w:p>
  </w:footnote>
  <w:footnote w:id="1">
    <w:p w:rsidR="00B778AF" w:rsidRPr="00420E6D" w:rsidRDefault="00B778AF" w:rsidP="00B778AF">
      <w:pPr>
        <w:pStyle w:val="a8"/>
        <w:jc w:val="both"/>
        <w:rPr>
          <w:sz w:val="24"/>
          <w:szCs w:val="24"/>
        </w:rPr>
      </w:pPr>
      <w:r w:rsidRPr="00420E6D">
        <w:rPr>
          <w:sz w:val="24"/>
          <w:szCs w:val="24"/>
          <w:vertAlign w:val="superscript"/>
        </w:rPr>
        <w:t xml:space="preserve">                </w:t>
      </w:r>
      <w:r>
        <w:rPr>
          <w:sz w:val="24"/>
          <w:szCs w:val="24"/>
          <w:vertAlign w:val="superscript"/>
        </w:rPr>
        <w:t>1</w:t>
      </w:r>
      <w:r w:rsidRPr="00420E6D"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B778AF" w:rsidRPr="00420E6D" w:rsidRDefault="00B778AF" w:rsidP="00B778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6D"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B778AF" w:rsidRPr="00420E6D" w:rsidRDefault="00B778AF" w:rsidP="00B778A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20E6D">
        <w:rPr>
          <w:rFonts w:eastAsia="Calibri"/>
          <w:sz w:val="24"/>
          <w:szCs w:val="24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 w:rsidRPr="00420E6D">
        <w:rPr>
          <w:rFonts w:eastAsia="Calibri"/>
          <w:sz w:val="24"/>
          <w:szCs w:val="24"/>
        </w:rPr>
        <w:t xml:space="preserve"> субвенций).</w:t>
      </w:r>
    </w:p>
  </w:footnote>
  <w:footnote w:id="2">
    <w:p w:rsidR="00B778AF" w:rsidRPr="00420E6D" w:rsidRDefault="00B778AF" w:rsidP="00B778AF">
      <w:pPr>
        <w:ind w:firstLine="709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 w:rsidRPr="00420E6D">
        <w:rPr>
          <w:sz w:val="24"/>
          <w:szCs w:val="24"/>
        </w:rPr>
        <w:t>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:rsidR="00B778AF" w:rsidRPr="00420E6D" w:rsidRDefault="00B778AF" w:rsidP="00B778AF">
      <w:pPr>
        <w:pStyle w:val="a8"/>
        <w:rPr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D2"/>
    <w:rsid w:val="000001B2"/>
    <w:rsid w:val="00000900"/>
    <w:rsid w:val="000010A5"/>
    <w:rsid w:val="000020C9"/>
    <w:rsid w:val="00004BC1"/>
    <w:rsid w:val="00006236"/>
    <w:rsid w:val="00007030"/>
    <w:rsid w:val="0001450B"/>
    <w:rsid w:val="00025C49"/>
    <w:rsid w:val="000302DD"/>
    <w:rsid w:val="0003396E"/>
    <w:rsid w:val="00034572"/>
    <w:rsid w:val="000365F4"/>
    <w:rsid w:val="00040EA3"/>
    <w:rsid w:val="00045AAD"/>
    <w:rsid w:val="000515C4"/>
    <w:rsid w:val="00054260"/>
    <w:rsid w:val="000558B4"/>
    <w:rsid w:val="00066CA5"/>
    <w:rsid w:val="00067B69"/>
    <w:rsid w:val="00070F6C"/>
    <w:rsid w:val="00071ED2"/>
    <w:rsid w:val="00075692"/>
    <w:rsid w:val="00080EFA"/>
    <w:rsid w:val="00083D47"/>
    <w:rsid w:val="00085F10"/>
    <w:rsid w:val="0009270E"/>
    <w:rsid w:val="00093E56"/>
    <w:rsid w:val="000965D9"/>
    <w:rsid w:val="000A26B6"/>
    <w:rsid w:val="000A4717"/>
    <w:rsid w:val="000A5611"/>
    <w:rsid w:val="000B186E"/>
    <w:rsid w:val="000B55BA"/>
    <w:rsid w:val="000B5B96"/>
    <w:rsid w:val="000B6BE2"/>
    <w:rsid w:val="000C0472"/>
    <w:rsid w:val="000C3ECA"/>
    <w:rsid w:val="000C500B"/>
    <w:rsid w:val="000D0757"/>
    <w:rsid w:val="000D3864"/>
    <w:rsid w:val="000D5375"/>
    <w:rsid w:val="000E67EC"/>
    <w:rsid w:val="000E681D"/>
    <w:rsid w:val="000F2E11"/>
    <w:rsid w:val="000F2FDB"/>
    <w:rsid w:val="000F4D06"/>
    <w:rsid w:val="000F6F29"/>
    <w:rsid w:val="000F7F13"/>
    <w:rsid w:val="00105BD6"/>
    <w:rsid w:val="00111135"/>
    <w:rsid w:val="001220EA"/>
    <w:rsid w:val="00122322"/>
    <w:rsid w:val="00134D7D"/>
    <w:rsid w:val="00136023"/>
    <w:rsid w:val="0013668B"/>
    <w:rsid w:val="00143717"/>
    <w:rsid w:val="001548BF"/>
    <w:rsid w:val="00157F6C"/>
    <w:rsid w:val="00161AEE"/>
    <w:rsid w:val="001627C4"/>
    <w:rsid w:val="0017044D"/>
    <w:rsid w:val="00173585"/>
    <w:rsid w:val="00176C43"/>
    <w:rsid w:val="00177C63"/>
    <w:rsid w:val="0018191A"/>
    <w:rsid w:val="0018265F"/>
    <w:rsid w:val="00186F4C"/>
    <w:rsid w:val="001875C6"/>
    <w:rsid w:val="00187CA7"/>
    <w:rsid w:val="00191E96"/>
    <w:rsid w:val="001A07E2"/>
    <w:rsid w:val="001A66E6"/>
    <w:rsid w:val="001A74A2"/>
    <w:rsid w:val="001A7937"/>
    <w:rsid w:val="001A7A87"/>
    <w:rsid w:val="001A7E0E"/>
    <w:rsid w:val="001B43E5"/>
    <w:rsid w:val="001B4AAC"/>
    <w:rsid w:val="001B7242"/>
    <w:rsid w:val="001C06EB"/>
    <w:rsid w:val="001C0814"/>
    <w:rsid w:val="001C46E6"/>
    <w:rsid w:val="001C6D42"/>
    <w:rsid w:val="001D01E2"/>
    <w:rsid w:val="001D634D"/>
    <w:rsid w:val="001D738A"/>
    <w:rsid w:val="001E321C"/>
    <w:rsid w:val="001E4608"/>
    <w:rsid w:val="001F2454"/>
    <w:rsid w:val="001F7D46"/>
    <w:rsid w:val="00200CFB"/>
    <w:rsid w:val="00201399"/>
    <w:rsid w:val="00203979"/>
    <w:rsid w:val="002050E1"/>
    <w:rsid w:val="0021014F"/>
    <w:rsid w:val="00210F12"/>
    <w:rsid w:val="00214F13"/>
    <w:rsid w:val="002162B4"/>
    <w:rsid w:val="0022512D"/>
    <w:rsid w:val="002260DE"/>
    <w:rsid w:val="00230093"/>
    <w:rsid w:val="002307D2"/>
    <w:rsid w:val="002309E1"/>
    <w:rsid w:val="00232768"/>
    <w:rsid w:val="0024133A"/>
    <w:rsid w:val="002427CB"/>
    <w:rsid w:val="00244E87"/>
    <w:rsid w:val="00246B68"/>
    <w:rsid w:val="00246D37"/>
    <w:rsid w:val="00250419"/>
    <w:rsid w:val="00250AE9"/>
    <w:rsid w:val="0026173F"/>
    <w:rsid w:val="00262708"/>
    <w:rsid w:val="00263BC2"/>
    <w:rsid w:val="0026545F"/>
    <w:rsid w:val="00265E34"/>
    <w:rsid w:val="002715EC"/>
    <w:rsid w:val="00277B2E"/>
    <w:rsid w:val="00281E1C"/>
    <w:rsid w:val="00283194"/>
    <w:rsid w:val="00285420"/>
    <w:rsid w:val="00293418"/>
    <w:rsid w:val="002A08EE"/>
    <w:rsid w:val="002A3A45"/>
    <w:rsid w:val="002A5A80"/>
    <w:rsid w:val="002C111F"/>
    <w:rsid w:val="002C52E7"/>
    <w:rsid w:val="002D16E4"/>
    <w:rsid w:val="002D2B86"/>
    <w:rsid w:val="002D35C2"/>
    <w:rsid w:val="002D3CD8"/>
    <w:rsid w:val="002D66E2"/>
    <w:rsid w:val="002E28A1"/>
    <w:rsid w:val="002E341C"/>
    <w:rsid w:val="002E3C07"/>
    <w:rsid w:val="002E41D9"/>
    <w:rsid w:val="002E4771"/>
    <w:rsid w:val="002F367F"/>
    <w:rsid w:val="002F4186"/>
    <w:rsid w:val="002F5108"/>
    <w:rsid w:val="00302C5F"/>
    <w:rsid w:val="00305535"/>
    <w:rsid w:val="0030588B"/>
    <w:rsid w:val="00313968"/>
    <w:rsid w:val="00316572"/>
    <w:rsid w:val="003200AA"/>
    <w:rsid w:val="00321017"/>
    <w:rsid w:val="003221EB"/>
    <w:rsid w:val="00322AE5"/>
    <w:rsid w:val="00327246"/>
    <w:rsid w:val="00330940"/>
    <w:rsid w:val="00335C1E"/>
    <w:rsid w:val="003462CE"/>
    <w:rsid w:val="0034710F"/>
    <w:rsid w:val="00347805"/>
    <w:rsid w:val="0035345E"/>
    <w:rsid w:val="00354964"/>
    <w:rsid w:val="0035595A"/>
    <w:rsid w:val="00365B46"/>
    <w:rsid w:val="0037015B"/>
    <w:rsid w:val="00372D36"/>
    <w:rsid w:val="00383366"/>
    <w:rsid w:val="00383C89"/>
    <w:rsid w:val="00384086"/>
    <w:rsid w:val="003949DC"/>
    <w:rsid w:val="00395947"/>
    <w:rsid w:val="00396118"/>
    <w:rsid w:val="003A5D31"/>
    <w:rsid w:val="003A5F52"/>
    <w:rsid w:val="003A7483"/>
    <w:rsid w:val="003B2EC6"/>
    <w:rsid w:val="003B437D"/>
    <w:rsid w:val="003B5D00"/>
    <w:rsid w:val="003C0774"/>
    <w:rsid w:val="003C3961"/>
    <w:rsid w:val="003C5CF7"/>
    <w:rsid w:val="003D078E"/>
    <w:rsid w:val="003D1152"/>
    <w:rsid w:val="003D3349"/>
    <w:rsid w:val="003D55F5"/>
    <w:rsid w:val="003D56FD"/>
    <w:rsid w:val="003E6B0D"/>
    <w:rsid w:val="003F3260"/>
    <w:rsid w:val="003F34D7"/>
    <w:rsid w:val="003F4878"/>
    <w:rsid w:val="003F5BDE"/>
    <w:rsid w:val="00405825"/>
    <w:rsid w:val="0040599D"/>
    <w:rsid w:val="004122D7"/>
    <w:rsid w:val="00416380"/>
    <w:rsid w:val="00417420"/>
    <w:rsid w:val="004242B5"/>
    <w:rsid w:val="00426E2C"/>
    <w:rsid w:val="0042785D"/>
    <w:rsid w:val="004343CA"/>
    <w:rsid w:val="00440E11"/>
    <w:rsid w:val="0044202B"/>
    <w:rsid w:val="00446543"/>
    <w:rsid w:val="0045147B"/>
    <w:rsid w:val="00452FAD"/>
    <w:rsid w:val="00456176"/>
    <w:rsid w:val="0045688C"/>
    <w:rsid w:val="00457E77"/>
    <w:rsid w:val="004604E4"/>
    <w:rsid w:val="00461575"/>
    <w:rsid w:val="0046550A"/>
    <w:rsid w:val="00470547"/>
    <w:rsid w:val="00472C33"/>
    <w:rsid w:val="004765B7"/>
    <w:rsid w:val="0048125D"/>
    <w:rsid w:val="00481343"/>
    <w:rsid w:val="00484094"/>
    <w:rsid w:val="0048508C"/>
    <w:rsid w:val="0048627A"/>
    <w:rsid w:val="004923A3"/>
    <w:rsid w:val="00497E0D"/>
    <w:rsid w:val="004A36BB"/>
    <w:rsid w:val="004B7117"/>
    <w:rsid w:val="004C7202"/>
    <w:rsid w:val="004D03CA"/>
    <w:rsid w:val="004D19E2"/>
    <w:rsid w:val="004D3810"/>
    <w:rsid w:val="004D5500"/>
    <w:rsid w:val="004D5B41"/>
    <w:rsid w:val="004E0DCB"/>
    <w:rsid w:val="004E1242"/>
    <w:rsid w:val="004E25AA"/>
    <w:rsid w:val="004E28F8"/>
    <w:rsid w:val="004E41D5"/>
    <w:rsid w:val="004E6972"/>
    <w:rsid w:val="004F2131"/>
    <w:rsid w:val="004F4101"/>
    <w:rsid w:val="004F4769"/>
    <w:rsid w:val="004F4D3A"/>
    <w:rsid w:val="005000F3"/>
    <w:rsid w:val="005010FB"/>
    <w:rsid w:val="00501FD9"/>
    <w:rsid w:val="00507B38"/>
    <w:rsid w:val="00510F01"/>
    <w:rsid w:val="00521F23"/>
    <w:rsid w:val="00524FF0"/>
    <w:rsid w:val="00530FDD"/>
    <w:rsid w:val="00533AA0"/>
    <w:rsid w:val="00540CEB"/>
    <w:rsid w:val="00542CBE"/>
    <w:rsid w:val="00543A28"/>
    <w:rsid w:val="00544F9A"/>
    <w:rsid w:val="00550002"/>
    <w:rsid w:val="00552B9E"/>
    <w:rsid w:val="005558C8"/>
    <w:rsid w:val="00556F09"/>
    <w:rsid w:val="00560445"/>
    <w:rsid w:val="00561670"/>
    <w:rsid w:val="00562B09"/>
    <w:rsid w:val="00571648"/>
    <w:rsid w:val="005837F9"/>
    <w:rsid w:val="0058607E"/>
    <w:rsid w:val="0059009A"/>
    <w:rsid w:val="00592526"/>
    <w:rsid w:val="00592531"/>
    <w:rsid w:val="00595295"/>
    <w:rsid w:val="005A2A01"/>
    <w:rsid w:val="005A704A"/>
    <w:rsid w:val="005B2508"/>
    <w:rsid w:val="005B2E3F"/>
    <w:rsid w:val="005C352F"/>
    <w:rsid w:val="005D0D15"/>
    <w:rsid w:val="005D139E"/>
    <w:rsid w:val="005D4534"/>
    <w:rsid w:val="005D4EF1"/>
    <w:rsid w:val="005D719F"/>
    <w:rsid w:val="005E0416"/>
    <w:rsid w:val="005E4E93"/>
    <w:rsid w:val="005E7380"/>
    <w:rsid w:val="005E7D10"/>
    <w:rsid w:val="005F1B95"/>
    <w:rsid w:val="005F1CD7"/>
    <w:rsid w:val="005F23F4"/>
    <w:rsid w:val="005F4BAE"/>
    <w:rsid w:val="00600919"/>
    <w:rsid w:val="006021FC"/>
    <w:rsid w:val="00604FD3"/>
    <w:rsid w:val="00610AEF"/>
    <w:rsid w:val="006117A9"/>
    <w:rsid w:val="00616647"/>
    <w:rsid w:val="00620979"/>
    <w:rsid w:val="00626D4D"/>
    <w:rsid w:val="0063011A"/>
    <w:rsid w:val="00633D81"/>
    <w:rsid w:val="0063444C"/>
    <w:rsid w:val="00634684"/>
    <w:rsid w:val="006351A8"/>
    <w:rsid w:val="006351B9"/>
    <w:rsid w:val="00637FDC"/>
    <w:rsid w:val="00641CEF"/>
    <w:rsid w:val="00643BFB"/>
    <w:rsid w:val="00647D71"/>
    <w:rsid w:val="006535DF"/>
    <w:rsid w:val="00654324"/>
    <w:rsid w:val="0065657D"/>
    <w:rsid w:val="006568AC"/>
    <w:rsid w:val="00661A66"/>
    <w:rsid w:val="00662197"/>
    <w:rsid w:val="00662D9D"/>
    <w:rsid w:val="00665580"/>
    <w:rsid w:val="00665D57"/>
    <w:rsid w:val="00666704"/>
    <w:rsid w:val="00672848"/>
    <w:rsid w:val="00675163"/>
    <w:rsid w:val="006759D1"/>
    <w:rsid w:val="00676F4C"/>
    <w:rsid w:val="0068076D"/>
    <w:rsid w:val="00680F37"/>
    <w:rsid w:val="00684BDC"/>
    <w:rsid w:val="0068679E"/>
    <w:rsid w:val="00686C39"/>
    <w:rsid w:val="00687477"/>
    <w:rsid w:val="006923C7"/>
    <w:rsid w:val="00693557"/>
    <w:rsid w:val="006A0705"/>
    <w:rsid w:val="006A1C5F"/>
    <w:rsid w:val="006A1F22"/>
    <w:rsid w:val="006A2425"/>
    <w:rsid w:val="006A4D47"/>
    <w:rsid w:val="006A71AB"/>
    <w:rsid w:val="006C303B"/>
    <w:rsid w:val="006C3071"/>
    <w:rsid w:val="006D2906"/>
    <w:rsid w:val="006E3C9D"/>
    <w:rsid w:val="006E4389"/>
    <w:rsid w:val="006E48AB"/>
    <w:rsid w:val="006E5975"/>
    <w:rsid w:val="006E609E"/>
    <w:rsid w:val="006E6FBF"/>
    <w:rsid w:val="006F2BA9"/>
    <w:rsid w:val="006F321C"/>
    <w:rsid w:val="007033E1"/>
    <w:rsid w:val="00704B1D"/>
    <w:rsid w:val="007109AA"/>
    <w:rsid w:val="00711F92"/>
    <w:rsid w:val="007124BD"/>
    <w:rsid w:val="0071761C"/>
    <w:rsid w:val="007179C8"/>
    <w:rsid w:val="0072043E"/>
    <w:rsid w:val="007225F6"/>
    <w:rsid w:val="00730337"/>
    <w:rsid w:val="007318A7"/>
    <w:rsid w:val="00735038"/>
    <w:rsid w:val="00736990"/>
    <w:rsid w:val="00737CC0"/>
    <w:rsid w:val="00737FEA"/>
    <w:rsid w:val="00742B9F"/>
    <w:rsid w:val="007445B0"/>
    <w:rsid w:val="007520CA"/>
    <w:rsid w:val="007620CE"/>
    <w:rsid w:val="00762C06"/>
    <w:rsid w:val="0077012B"/>
    <w:rsid w:val="007702F6"/>
    <w:rsid w:val="00771F98"/>
    <w:rsid w:val="007773E5"/>
    <w:rsid w:val="00777882"/>
    <w:rsid w:val="007801B2"/>
    <w:rsid w:val="00781784"/>
    <w:rsid w:val="007828C7"/>
    <w:rsid w:val="00794396"/>
    <w:rsid w:val="007A0449"/>
    <w:rsid w:val="007A15F1"/>
    <w:rsid w:val="007A64F0"/>
    <w:rsid w:val="007A6DBD"/>
    <w:rsid w:val="007B0E8E"/>
    <w:rsid w:val="007B399B"/>
    <w:rsid w:val="007B43B4"/>
    <w:rsid w:val="007B5243"/>
    <w:rsid w:val="007B746B"/>
    <w:rsid w:val="007B7C32"/>
    <w:rsid w:val="007C0011"/>
    <w:rsid w:val="007C0768"/>
    <w:rsid w:val="007C352F"/>
    <w:rsid w:val="007C4CE5"/>
    <w:rsid w:val="007C54C2"/>
    <w:rsid w:val="007D004F"/>
    <w:rsid w:val="007D1DB6"/>
    <w:rsid w:val="007D4493"/>
    <w:rsid w:val="007D537C"/>
    <w:rsid w:val="007E076F"/>
    <w:rsid w:val="007E0FAB"/>
    <w:rsid w:val="007E48A7"/>
    <w:rsid w:val="007E4A75"/>
    <w:rsid w:val="007E5734"/>
    <w:rsid w:val="007F1011"/>
    <w:rsid w:val="007F7099"/>
    <w:rsid w:val="00800B0C"/>
    <w:rsid w:val="00800DAB"/>
    <w:rsid w:val="00801430"/>
    <w:rsid w:val="00802641"/>
    <w:rsid w:val="00802698"/>
    <w:rsid w:val="008118F9"/>
    <w:rsid w:val="008123D7"/>
    <w:rsid w:val="00812AAE"/>
    <w:rsid w:val="00812AD5"/>
    <w:rsid w:val="00813D18"/>
    <w:rsid w:val="00816BBA"/>
    <w:rsid w:val="00826040"/>
    <w:rsid w:val="0084094E"/>
    <w:rsid w:val="00842FC9"/>
    <w:rsid w:val="00850A2E"/>
    <w:rsid w:val="008537E9"/>
    <w:rsid w:val="00854A96"/>
    <w:rsid w:val="00860566"/>
    <w:rsid w:val="00863421"/>
    <w:rsid w:val="00867C66"/>
    <w:rsid w:val="0087022A"/>
    <w:rsid w:val="00880B85"/>
    <w:rsid w:val="008828E7"/>
    <w:rsid w:val="00883943"/>
    <w:rsid w:val="00890553"/>
    <w:rsid w:val="0089280E"/>
    <w:rsid w:val="0089425B"/>
    <w:rsid w:val="00895882"/>
    <w:rsid w:val="00896D3D"/>
    <w:rsid w:val="00897544"/>
    <w:rsid w:val="008B0802"/>
    <w:rsid w:val="008B3498"/>
    <w:rsid w:val="008B6145"/>
    <w:rsid w:val="008B705B"/>
    <w:rsid w:val="008B76D6"/>
    <w:rsid w:val="008C143B"/>
    <w:rsid w:val="008C2456"/>
    <w:rsid w:val="008C56FA"/>
    <w:rsid w:val="008C5A2C"/>
    <w:rsid w:val="008D12DF"/>
    <w:rsid w:val="008D420E"/>
    <w:rsid w:val="008D7892"/>
    <w:rsid w:val="008E0B79"/>
    <w:rsid w:val="008E5544"/>
    <w:rsid w:val="008E730B"/>
    <w:rsid w:val="008E7BAC"/>
    <w:rsid w:val="008F0B0D"/>
    <w:rsid w:val="008F163A"/>
    <w:rsid w:val="008F4247"/>
    <w:rsid w:val="008F49EC"/>
    <w:rsid w:val="008F50CC"/>
    <w:rsid w:val="008F5A98"/>
    <w:rsid w:val="008F5D96"/>
    <w:rsid w:val="008F671A"/>
    <w:rsid w:val="0090083C"/>
    <w:rsid w:val="00900EA9"/>
    <w:rsid w:val="009048E9"/>
    <w:rsid w:val="00906462"/>
    <w:rsid w:val="009122E5"/>
    <w:rsid w:val="0091602D"/>
    <w:rsid w:val="009173A1"/>
    <w:rsid w:val="0092192D"/>
    <w:rsid w:val="009246E9"/>
    <w:rsid w:val="00925549"/>
    <w:rsid w:val="00926024"/>
    <w:rsid w:val="009273D6"/>
    <w:rsid w:val="0093625A"/>
    <w:rsid w:val="009417C8"/>
    <w:rsid w:val="00942B90"/>
    <w:rsid w:val="00950E6D"/>
    <w:rsid w:val="0095556A"/>
    <w:rsid w:val="00962AD6"/>
    <w:rsid w:val="00962B8C"/>
    <w:rsid w:val="0096393A"/>
    <w:rsid w:val="0096400A"/>
    <w:rsid w:val="00964C18"/>
    <w:rsid w:val="00965B91"/>
    <w:rsid w:val="00966E14"/>
    <w:rsid w:val="0097185B"/>
    <w:rsid w:val="00975271"/>
    <w:rsid w:val="00983547"/>
    <w:rsid w:val="00983975"/>
    <w:rsid w:val="00986CA9"/>
    <w:rsid w:val="009931BB"/>
    <w:rsid w:val="009932C4"/>
    <w:rsid w:val="0099444B"/>
    <w:rsid w:val="009A1636"/>
    <w:rsid w:val="009A3399"/>
    <w:rsid w:val="009B6950"/>
    <w:rsid w:val="009C06BA"/>
    <w:rsid w:val="009C2949"/>
    <w:rsid w:val="009D301A"/>
    <w:rsid w:val="009D3F60"/>
    <w:rsid w:val="009D63B5"/>
    <w:rsid w:val="009E28A9"/>
    <w:rsid w:val="009E3F8B"/>
    <w:rsid w:val="009E41F6"/>
    <w:rsid w:val="009E6272"/>
    <w:rsid w:val="009F0C4A"/>
    <w:rsid w:val="009F24F7"/>
    <w:rsid w:val="009F2558"/>
    <w:rsid w:val="009F3237"/>
    <w:rsid w:val="009F3875"/>
    <w:rsid w:val="009F6FED"/>
    <w:rsid w:val="009F7F13"/>
    <w:rsid w:val="00A02FD2"/>
    <w:rsid w:val="00A052DA"/>
    <w:rsid w:val="00A2283C"/>
    <w:rsid w:val="00A30E88"/>
    <w:rsid w:val="00A31E92"/>
    <w:rsid w:val="00A374A7"/>
    <w:rsid w:val="00A4785D"/>
    <w:rsid w:val="00A507BF"/>
    <w:rsid w:val="00A52473"/>
    <w:rsid w:val="00A538D8"/>
    <w:rsid w:val="00A603F2"/>
    <w:rsid w:val="00A63B42"/>
    <w:rsid w:val="00A64D4C"/>
    <w:rsid w:val="00A65045"/>
    <w:rsid w:val="00A662AC"/>
    <w:rsid w:val="00A67577"/>
    <w:rsid w:val="00A7183D"/>
    <w:rsid w:val="00A75083"/>
    <w:rsid w:val="00A76F1A"/>
    <w:rsid w:val="00A77561"/>
    <w:rsid w:val="00A77842"/>
    <w:rsid w:val="00A807A1"/>
    <w:rsid w:val="00A827B4"/>
    <w:rsid w:val="00A83D5F"/>
    <w:rsid w:val="00A85E08"/>
    <w:rsid w:val="00A86DB5"/>
    <w:rsid w:val="00A879D5"/>
    <w:rsid w:val="00A90069"/>
    <w:rsid w:val="00A90E20"/>
    <w:rsid w:val="00A91AD5"/>
    <w:rsid w:val="00A91F1F"/>
    <w:rsid w:val="00A9239E"/>
    <w:rsid w:val="00A95DF1"/>
    <w:rsid w:val="00A96007"/>
    <w:rsid w:val="00AA5192"/>
    <w:rsid w:val="00AA5C96"/>
    <w:rsid w:val="00AA7262"/>
    <w:rsid w:val="00AB1AF3"/>
    <w:rsid w:val="00AB6872"/>
    <w:rsid w:val="00AC2B0D"/>
    <w:rsid w:val="00AC3C8E"/>
    <w:rsid w:val="00AD514B"/>
    <w:rsid w:val="00AD6E80"/>
    <w:rsid w:val="00AE6D96"/>
    <w:rsid w:val="00AE729D"/>
    <w:rsid w:val="00AF0439"/>
    <w:rsid w:val="00AF52C3"/>
    <w:rsid w:val="00B00211"/>
    <w:rsid w:val="00B0108F"/>
    <w:rsid w:val="00B015E9"/>
    <w:rsid w:val="00B017AD"/>
    <w:rsid w:val="00B0221A"/>
    <w:rsid w:val="00B02B82"/>
    <w:rsid w:val="00B043B8"/>
    <w:rsid w:val="00B129F6"/>
    <w:rsid w:val="00B1489A"/>
    <w:rsid w:val="00B211B1"/>
    <w:rsid w:val="00B22AD6"/>
    <w:rsid w:val="00B263AA"/>
    <w:rsid w:val="00B420FA"/>
    <w:rsid w:val="00B44EC2"/>
    <w:rsid w:val="00B44FAD"/>
    <w:rsid w:val="00B55897"/>
    <w:rsid w:val="00B55B94"/>
    <w:rsid w:val="00B602F2"/>
    <w:rsid w:val="00B7004D"/>
    <w:rsid w:val="00B778AF"/>
    <w:rsid w:val="00B833B0"/>
    <w:rsid w:val="00B83E89"/>
    <w:rsid w:val="00B904E4"/>
    <w:rsid w:val="00B927D1"/>
    <w:rsid w:val="00B96900"/>
    <w:rsid w:val="00BA361F"/>
    <w:rsid w:val="00BA3F7F"/>
    <w:rsid w:val="00BB397F"/>
    <w:rsid w:val="00BC2B2D"/>
    <w:rsid w:val="00BC3F4B"/>
    <w:rsid w:val="00BD0ABC"/>
    <w:rsid w:val="00BD47D3"/>
    <w:rsid w:val="00BD60BB"/>
    <w:rsid w:val="00BE19DC"/>
    <w:rsid w:val="00BE4F3D"/>
    <w:rsid w:val="00BE69C3"/>
    <w:rsid w:val="00BF3168"/>
    <w:rsid w:val="00BF5E3D"/>
    <w:rsid w:val="00BF72E3"/>
    <w:rsid w:val="00BF741B"/>
    <w:rsid w:val="00BF7F14"/>
    <w:rsid w:val="00C0297A"/>
    <w:rsid w:val="00C048B4"/>
    <w:rsid w:val="00C10003"/>
    <w:rsid w:val="00C12516"/>
    <w:rsid w:val="00C12A4D"/>
    <w:rsid w:val="00C15293"/>
    <w:rsid w:val="00C175CB"/>
    <w:rsid w:val="00C26525"/>
    <w:rsid w:val="00C3684B"/>
    <w:rsid w:val="00C37C43"/>
    <w:rsid w:val="00C40F6B"/>
    <w:rsid w:val="00C46CEB"/>
    <w:rsid w:val="00C50369"/>
    <w:rsid w:val="00C53A85"/>
    <w:rsid w:val="00C55620"/>
    <w:rsid w:val="00C55F6D"/>
    <w:rsid w:val="00C60586"/>
    <w:rsid w:val="00C60F6E"/>
    <w:rsid w:val="00C628FC"/>
    <w:rsid w:val="00C629EF"/>
    <w:rsid w:val="00C65B0D"/>
    <w:rsid w:val="00C668A1"/>
    <w:rsid w:val="00C75270"/>
    <w:rsid w:val="00C81167"/>
    <w:rsid w:val="00C82270"/>
    <w:rsid w:val="00C830A3"/>
    <w:rsid w:val="00C86F48"/>
    <w:rsid w:val="00C92B17"/>
    <w:rsid w:val="00C92B94"/>
    <w:rsid w:val="00CA4ECE"/>
    <w:rsid w:val="00CA5A82"/>
    <w:rsid w:val="00CB069B"/>
    <w:rsid w:val="00CB12E2"/>
    <w:rsid w:val="00CB6987"/>
    <w:rsid w:val="00CB6C6D"/>
    <w:rsid w:val="00CC6AE5"/>
    <w:rsid w:val="00CD3459"/>
    <w:rsid w:val="00CD379D"/>
    <w:rsid w:val="00CD486E"/>
    <w:rsid w:val="00CE251B"/>
    <w:rsid w:val="00CE34C7"/>
    <w:rsid w:val="00CE6D3D"/>
    <w:rsid w:val="00CF1685"/>
    <w:rsid w:val="00CF19CC"/>
    <w:rsid w:val="00D023E2"/>
    <w:rsid w:val="00D02C7F"/>
    <w:rsid w:val="00D036EC"/>
    <w:rsid w:val="00D049B1"/>
    <w:rsid w:val="00D07977"/>
    <w:rsid w:val="00D11039"/>
    <w:rsid w:val="00D143FE"/>
    <w:rsid w:val="00D17587"/>
    <w:rsid w:val="00D176CA"/>
    <w:rsid w:val="00D21583"/>
    <w:rsid w:val="00D2289E"/>
    <w:rsid w:val="00D258C8"/>
    <w:rsid w:val="00D301E7"/>
    <w:rsid w:val="00D308F5"/>
    <w:rsid w:val="00D36F12"/>
    <w:rsid w:val="00D406E6"/>
    <w:rsid w:val="00D418FA"/>
    <w:rsid w:val="00D4200B"/>
    <w:rsid w:val="00D455C3"/>
    <w:rsid w:val="00D45B8D"/>
    <w:rsid w:val="00D45CC1"/>
    <w:rsid w:val="00D45EB6"/>
    <w:rsid w:val="00D47374"/>
    <w:rsid w:val="00D508F4"/>
    <w:rsid w:val="00D52475"/>
    <w:rsid w:val="00D6292D"/>
    <w:rsid w:val="00D6302A"/>
    <w:rsid w:val="00D6332E"/>
    <w:rsid w:val="00D733B9"/>
    <w:rsid w:val="00D740BE"/>
    <w:rsid w:val="00D7470E"/>
    <w:rsid w:val="00D7541E"/>
    <w:rsid w:val="00D765A1"/>
    <w:rsid w:val="00D8270A"/>
    <w:rsid w:val="00D831AF"/>
    <w:rsid w:val="00D845D5"/>
    <w:rsid w:val="00D84E90"/>
    <w:rsid w:val="00D86C38"/>
    <w:rsid w:val="00D92ABF"/>
    <w:rsid w:val="00D94AC2"/>
    <w:rsid w:val="00D94C45"/>
    <w:rsid w:val="00DA0997"/>
    <w:rsid w:val="00DA12B5"/>
    <w:rsid w:val="00DA155A"/>
    <w:rsid w:val="00DA1D7D"/>
    <w:rsid w:val="00DC5672"/>
    <w:rsid w:val="00DD0D89"/>
    <w:rsid w:val="00DD3E52"/>
    <w:rsid w:val="00DE0BE7"/>
    <w:rsid w:val="00DE20A0"/>
    <w:rsid w:val="00DE24D7"/>
    <w:rsid w:val="00DF33BC"/>
    <w:rsid w:val="00DF34EC"/>
    <w:rsid w:val="00DF5DE5"/>
    <w:rsid w:val="00E0099A"/>
    <w:rsid w:val="00E0424B"/>
    <w:rsid w:val="00E067C4"/>
    <w:rsid w:val="00E068BB"/>
    <w:rsid w:val="00E070CC"/>
    <w:rsid w:val="00E11196"/>
    <w:rsid w:val="00E14FA7"/>
    <w:rsid w:val="00E15DCE"/>
    <w:rsid w:val="00E217B1"/>
    <w:rsid w:val="00E21F81"/>
    <w:rsid w:val="00E221F3"/>
    <w:rsid w:val="00E238B4"/>
    <w:rsid w:val="00E23E2A"/>
    <w:rsid w:val="00E25235"/>
    <w:rsid w:val="00E26D26"/>
    <w:rsid w:val="00E27F4A"/>
    <w:rsid w:val="00E321B7"/>
    <w:rsid w:val="00E40187"/>
    <w:rsid w:val="00E4596D"/>
    <w:rsid w:val="00E478B9"/>
    <w:rsid w:val="00E54248"/>
    <w:rsid w:val="00E542AB"/>
    <w:rsid w:val="00E57F74"/>
    <w:rsid w:val="00E6241E"/>
    <w:rsid w:val="00E627DF"/>
    <w:rsid w:val="00E636FA"/>
    <w:rsid w:val="00E6627A"/>
    <w:rsid w:val="00E711EC"/>
    <w:rsid w:val="00E73B09"/>
    <w:rsid w:val="00E74B02"/>
    <w:rsid w:val="00E75105"/>
    <w:rsid w:val="00E75645"/>
    <w:rsid w:val="00E76DB5"/>
    <w:rsid w:val="00E82049"/>
    <w:rsid w:val="00E938A5"/>
    <w:rsid w:val="00EA2A32"/>
    <w:rsid w:val="00EA2AAA"/>
    <w:rsid w:val="00EA4B35"/>
    <w:rsid w:val="00EA4E23"/>
    <w:rsid w:val="00EA4F85"/>
    <w:rsid w:val="00EB0157"/>
    <w:rsid w:val="00EB2DC8"/>
    <w:rsid w:val="00EB3AD2"/>
    <w:rsid w:val="00EB4A87"/>
    <w:rsid w:val="00EB4CF7"/>
    <w:rsid w:val="00EB7C64"/>
    <w:rsid w:val="00EC3A84"/>
    <w:rsid w:val="00EC7C34"/>
    <w:rsid w:val="00ED22A5"/>
    <w:rsid w:val="00ED48B2"/>
    <w:rsid w:val="00ED7252"/>
    <w:rsid w:val="00EE22A4"/>
    <w:rsid w:val="00EE33C2"/>
    <w:rsid w:val="00EE3E92"/>
    <w:rsid w:val="00EE4F59"/>
    <w:rsid w:val="00EE787A"/>
    <w:rsid w:val="00EF463C"/>
    <w:rsid w:val="00EF6AA3"/>
    <w:rsid w:val="00EF7E1E"/>
    <w:rsid w:val="00F05492"/>
    <w:rsid w:val="00F13656"/>
    <w:rsid w:val="00F16D96"/>
    <w:rsid w:val="00F21F84"/>
    <w:rsid w:val="00F3147C"/>
    <w:rsid w:val="00F31C6B"/>
    <w:rsid w:val="00F32517"/>
    <w:rsid w:val="00F33159"/>
    <w:rsid w:val="00F35CA4"/>
    <w:rsid w:val="00F36609"/>
    <w:rsid w:val="00F42D7E"/>
    <w:rsid w:val="00F46275"/>
    <w:rsid w:val="00F50338"/>
    <w:rsid w:val="00F504ED"/>
    <w:rsid w:val="00F54CED"/>
    <w:rsid w:val="00F55928"/>
    <w:rsid w:val="00F57092"/>
    <w:rsid w:val="00F570D2"/>
    <w:rsid w:val="00F60540"/>
    <w:rsid w:val="00F617BA"/>
    <w:rsid w:val="00F6340B"/>
    <w:rsid w:val="00F6694D"/>
    <w:rsid w:val="00F67AD9"/>
    <w:rsid w:val="00F72A8C"/>
    <w:rsid w:val="00F815E7"/>
    <w:rsid w:val="00F84447"/>
    <w:rsid w:val="00F8556E"/>
    <w:rsid w:val="00F85734"/>
    <w:rsid w:val="00F874BD"/>
    <w:rsid w:val="00F9016A"/>
    <w:rsid w:val="00F91026"/>
    <w:rsid w:val="00F9247F"/>
    <w:rsid w:val="00F96C39"/>
    <w:rsid w:val="00FA4F13"/>
    <w:rsid w:val="00FA51EA"/>
    <w:rsid w:val="00FA7782"/>
    <w:rsid w:val="00FB10F5"/>
    <w:rsid w:val="00FB24C7"/>
    <w:rsid w:val="00FB5964"/>
    <w:rsid w:val="00FB682C"/>
    <w:rsid w:val="00FC24F6"/>
    <w:rsid w:val="00FC4A74"/>
    <w:rsid w:val="00FC4D38"/>
    <w:rsid w:val="00FD02DE"/>
    <w:rsid w:val="00FD572A"/>
    <w:rsid w:val="00FE0A00"/>
    <w:rsid w:val="00FE576C"/>
    <w:rsid w:val="00FE7B8B"/>
    <w:rsid w:val="00FF3257"/>
    <w:rsid w:val="00FF4459"/>
    <w:rsid w:val="00FF6C5E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65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65045"/>
    <w:pPr>
      <w:keepNext/>
      <w:jc w:val="center"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5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65045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No Spacing"/>
    <w:uiPriority w:val="99"/>
    <w:qFormat/>
    <w:rsid w:val="00A65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A650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65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50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0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778A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7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77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78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rsid w:val="00B778AF"/>
  </w:style>
  <w:style w:type="character" w:customStyle="1" w:styleId="a9">
    <w:name w:val="Текст сноски Знак"/>
    <w:basedOn w:val="a0"/>
    <w:link w:val="a8"/>
    <w:rsid w:val="00B778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B778AF"/>
    <w:rPr>
      <w:vertAlign w:val="superscript"/>
    </w:rPr>
  </w:style>
  <w:style w:type="paragraph" w:styleId="ab">
    <w:name w:val="List Paragraph"/>
    <w:basedOn w:val="a"/>
    <w:uiPriority w:val="34"/>
    <w:qFormat/>
    <w:rsid w:val="00B778AF"/>
    <w:pPr>
      <w:ind w:left="708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65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65045"/>
    <w:pPr>
      <w:keepNext/>
      <w:jc w:val="center"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5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65045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No Spacing"/>
    <w:uiPriority w:val="99"/>
    <w:qFormat/>
    <w:rsid w:val="00A65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A650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65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50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0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778A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7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77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78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rsid w:val="00B778AF"/>
  </w:style>
  <w:style w:type="character" w:customStyle="1" w:styleId="a9">
    <w:name w:val="Текст сноски Знак"/>
    <w:basedOn w:val="a0"/>
    <w:link w:val="a8"/>
    <w:rsid w:val="00B778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B778AF"/>
    <w:rPr>
      <w:vertAlign w:val="superscript"/>
    </w:rPr>
  </w:style>
  <w:style w:type="paragraph" w:styleId="ab">
    <w:name w:val="List Paragraph"/>
    <w:basedOn w:val="a"/>
    <w:uiPriority w:val="34"/>
    <w:qFormat/>
    <w:rsid w:val="00B778AF"/>
    <w:pPr>
      <w:ind w:left="708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6921</Words>
  <Characters>39456</Characters>
  <Application>Microsoft Office Word</Application>
  <DocSecurity>0</DocSecurity>
  <Lines>328</Lines>
  <Paragraphs>92</Paragraphs>
  <ScaleCrop>false</ScaleCrop>
  <Company>SPecialiST RePack</Company>
  <LinksUpToDate>false</LinksUpToDate>
  <CharactersWithSpaces>46285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2020-12-09T07:16:00Z</dcterms:created>
  <dcterms:modified xsi:type="dcterms:W3CDTF">2020-12-09T08:40:00Z</dcterms:modified>
</cp:coreProperties>
</file>