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93" w:rsidRPr="008A2193" w:rsidRDefault="008A2193" w:rsidP="008A2193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8A2193">
        <w:rPr>
          <w:b/>
          <w:bCs/>
        </w:rPr>
        <w:t xml:space="preserve">Собрание представителей сельского поселения </w:t>
      </w:r>
      <w:r w:rsidR="006A2940">
        <w:rPr>
          <w:b/>
          <w:bCs/>
        </w:rPr>
        <w:t>Артюшкино</w:t>
      </w:r>
      <w:r w:rsidRPr="008A2193">
        <w:rPr>
          <w:b/>
          <w:bCs/>
        </w:rPr>
        <w:t xml:space="preserve"> </w:t>
      </w:r>
    </w:p>
    <w:p w:rsidR="008A2193" w:rsidRPr="008A2193" w:rsidRDefault="008A2193" w:rsidP="008A2193">
      <w:pPr>
        <w:pStyle w:val="af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8A2193">
        <w:rPr>
          <w:b/>
          <w:bCs/>
        </w:rPr>
        <w:t>муниципального района Шенталинский Самарской области</w:t>
      </w:r>
    </w:p>
    <w:p w:rsidR="008A2193" w:rsidRPr="008A2193" w:rsidRDefault="008A2193" w:rsidP="008A2193">
      <w:pPr>
        <w:pStyle w:val="af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8A2193">
        <w:rPr>
          <w:sz w:val="20"/>
          <w:szCs w:val="20"/>
        </w:rPr>
        <w:t xml:space="preserve">с. </w:t>
      </w:r>
      <w:r w:rsidR="006A2940">
        <w:rPr>
          <w:sz w:val="20"/>
          <w:szCs w:val="20"/>
        </w:rPr>
        <w:t>Артюшкино</w:t>
      </w:r>
      <w:r w:rsidRPr="008A2193">
        <w:rPr>
          <w:sz w:val="20"/>
          <w:szCs w:val="20"/>
        </w:rPr>
        <w:t xml:space="preserve">, </w:t>
      </w:r>
      <w:proofErr w:type="spellStart"/>
      <w:r w:rsidRPr="008A2193">
        <w:rPr>
          <w:sz w:val="20"/>
          <w:szCs w:val="20"/>
        </w:rPr>
        <w:t>ул</w:t>
      </w:r>
      <w:proofErr w:type="gramStart"/>
      <w:r w:rsidR="006A2940">
        <w:rPr>
          <w:sz w:val="20"/>
          <w:szCs w:val="20"/>
        </w:rPr>
        <w:t>.С</w:t>
      </w:r>
      <w:proofErr w:type="gramEnd"/>
      <w:r w:rsidR="006A2940">
        <w:rPr>
          <w:sz w:val="20"/>
          <w:szCs w:val="20"/>
        </w:rPr>
        <w:t>оветская</w:t>
      </w:r>
      <w:proofErr w:type="spellEnd"/>
      <w:r w:rsidRPr="008A2193">
        <w:rPr>
          <w:sz w:val="20"/>
          <w:szCs w:val="20"/>
        </w:rPr>
        <w:t>, д</w:t>
      </w:r>
      <w:r w:rsidR="006A2940">
        <w:rPr>
          <w:sz w:val="20"/>
          <w:szCs w:val="20"/>
        </w:rPr>
        <w:t>.61</w:t>
      </w:r>
      <w:r w:rsidRPr="008A2193">
        <w:rPr>
          <w:sz w:val="20"/>
          <w:szCs w:val="20"/>
        </w:rPr>
        <w:t xml:space="preserve">, тел 8(84652) </w:t>
      </w:r>
      <w:r w:rsidR="006A2940">
        <w:rPr>
          <w:sz w:val="20"/>
          <w:szCs w:val="20"/>
        </w:rPr>
        <w:t>47-5-10</w:t>
      </w:r>
    </w:p>
    <w:p w:rsidR="008D4F5E" w:rsidRDefault="008D4F5E" w:rsidP="008D4F5E">
      <w:pPr>
        <w:shd w:val="clear" w:color="auto" w:fill="FFFFFF"/>
        <w:jc w:val="center"/>
        <w:rPr>
          <w:rStyle w:val="af0"/>
          <w:rFonts w:ascii="Times New Roman" w:hAnsi="Times New Roman" w:cs="Times New Roman"/>
          <w:sz w:val="28"/>
          <w:szCs w:val="28"/>
        </w:rPr>
      </w:pPr>
    </w:p>
    <w:p w:rsidR="008D4F5E" w:rsidRDefault="008A2193" w:rsidP="008D4F5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A2193">
        <w:rPr>
          <w:rStyle w:val="af0"/>
          <w:rFonts w:ascii="Times New Roman" w:hAnsi="Times New Roman" w:cs="Times New Roman"/>
          <w:sz w:val="28"/>
          <w:szCs w:val="28"/>
        </w:rPr>
        <w:t>РЕШЕНИЕ</w:t>
      </w:r>
      <w:r w:rsidR="008D4F5E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 w:rsidR="008D4F5E" w:rsidRPr="008A2193">
        <w:rPr>
          <w:rStyle w:val="af0"/>
          <w:rFonts w:ascii="Times New Roman" w:hAnsi="Times New Roman" w:cs="Times New Roman"/>
          <w:sz w:val="28"/>
          <w:szCs w:val="28"/>
        </w:rPr>
        <w:t>№</w:t>
      </w:r>
      <w:r w:rsidR="008D4F5E">
        <w:rPr>
          <w:rStyle w:val="af0"/>
          <w:rFonts w:ascii="Times New Roman" w:hAnsi="Times New Roman" w:cs="Times New Roman"/>
          <w:sz w:val="28"/>
          <w:szCs w:val="28"/>
        </w:rPr>
        <w:t xml:space="preserve">  </w:t>
      </w:r>
      <w:r w:rsidR="008D4F5E" w:rsidRPr="008A2193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 w:rsidR="008D4F5E">
        <w:rPr>
          <w:rStyle w:val="af0"/>
          <w:rFonts w:ascii="Times New Roman" w:hAnsi="Times New Roman" w:cs="Times New Roman"/>
          <w:sz w:val="28"/>
          <w:szCs w:val="28"/>
        </w:rPr>
        <w:t>194</w:t>
      </w:r>
    </w:p>
    <w:p w:rsidR="008A2193" w:rsidRPr="008A2193" w:rsidRDefault="0068348D" w:rsidP="008D4F5E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f0"/>
          <w:rFonts w:ascii="Times New Roman" w:hAnsi="Times New Roman" w:cs="Times New Roman"/>
          <w:sz w:val="28"/>
          <w:szCs w:val="28"/>
        </w:rPr>
        <w:t xml:space="preserve">«28» августа </w:t>
      </w:r>
      <w:r w:rsidR="008A2193" w:rsidRPr="008A2193">
        <w:rPr>
          <w:rStyle w:val="af0"/>
          <w:rFonts w:ascii="Times New Roman" w:hAnsi="Times New Roman" w:cs="Times New Roman"/>
          <w:sz w:val="28"/>
          <w:szCs w:val="28"/>
        </w:rPr>
        <w:t xml:space="preserve"> 2020 г.</w:t>
      </w:r>
      <w:r w:rsidR="008A2193" w:rsidRPr="008A2193">
        <w:rPr>
          <w:rStyle w:val="af0"/>
          <w:rFonts w:ascii="Times New Roman" w:hAnsi="Times New Roman" w:cs="Times New Roman"/>
          <w:sz w:val="28"/>
          <w:szCs w:val="28"/>
        </w:rPr>
        <w:tab/>
      </w:r>
    </w:p>
    <w:p w:rsidR="00695A44" w:rsidRPr="008A2193" w:rsidRDefault="00695A44" w:rsidP="007727AA">
      <w:pPr>
        <w:spacing w:before="108" w:after="108"/>
        <w:ind w:firstLine="709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8A2193">
        <w:rPr>
          <w:rFonts w:ascii="Times New Roman" w:eastAsia="Times New Roman CYR" w:hAnsi="Times New Roman" w:cs="Times New Roman"/>
          <w:b/>
          <w:sz w:val="28"/>
          <w:szCs w:val="28"/>
        </w:rPr>
        <w:t>Об утверждении положения о порядке перечисления в местный бюджет части прибыли муниципальных унитарных предприятий</w:t>
      </w:r>
    </w:p>
    <w:p w:rsidR="00695A44" w:rsidRPr="00CF13AD" w:rsidRDefault="00695A44" w:rsidP="00CF13A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8A2193" w:rsidRPr="00F47103" w:rsidRDefault="00695A44" w:rsidP="008A2193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13AD">
        <w:rPr>
          <w:rFonts w:eastAsia="Times New Roman CYR"/>
          <w:sz w:val="28"/>
          <w:szCs w:val="28"/>
        </w:rPr>
        <w:t xml:space="preserve">В соответствии с </w:t>
      </w:r>
      <w:hyperlink r:id="rId9" w:history="1">
        <w:r w:rsidRPr="00CF13AD">
          <w:rPr>
            <w:rStyle w:val="a3"/>
            <w:rFonts w:eastAsia="Times New Roman CYR"/>
            <w:color w:val="auto"/>
            <w:sz w:val="28"/>
            <w:szCs w:val="28"/>
            <w:u w:val="none"/>
          </w:rPr>
          <w:t>пунктом 4 статьи 41</w:t>
        </w:r>
      </w:hyperlink>
      <w:r w:rsidRPr="00CF13AD">
        <w:rPr>
          <w:rFonts w:eastAsia="Times New Roman CYR"/>
          <w:sz w:val="28"/>
          <w:szCs w:val="28"/>
        </w:rPr>
        <w:t xml:space="preserve"> и </w:t>
      </w:r>
      <w:hyperlink r:id="rId10" w:history="1">
        <w:r w:rsidRPr="00CF13AD">
          <w:rPr>
            <w:rStyle w:val="a3"/>
            <w:rFonts w:eastAsia="Times New Roman CYR"/>
            <w:color w:val="auto"/>
            <w:sz w:val="28"/>
            <w:szCs w:val="28"/>
            <w:u w:val="none"/>
          </w:rPr>
          <w:t>пунктом 1 статьи 42</w:t>
        </w:r>
      </w:hyperlink>
      <w:r w:rsidRPr="00CF13AD">
        <w:rPr>
          <w:rFonts w:eastAsia="Times New Roman CYR"/>
          <w:sz w:val="28"/>
          <w:szCs w:val="28"/>
        </w:rPr>
        <w:t xml:space="preserve"> Бюджетного кодекса Российской Федерации, со </w:t>
      </w:r>
      <w:hyperlink r:id="rId11" w:history="1">
        <w:r w:rsidRPr="00CF13AD">
          <w:rPr>
            <w:rStyle w:val="a3"/>
            <w:rFonts w:eastAsia="Times New Roman CYR"/>
            <w:color w:val="auto"/>
            <w:sz w:val="28"/>
            <w:szCs w:val="28"/>
            <w:u w:val="none"/>
          </w:rPr>
          <w:t>статьей 295</w:t>
        </w:r>
      </w:hyperlink>
      <w:r w:rsidRPr="00CF13AD">
        <w:rPr>
          <w:rFonts w:eastAsia="Times New Roman CYR"/>
          <w:sz w:val="28"/>
          <w:szCs w:val="28"/>
        </w:rPr>
        <w:t xml:space="preserve"> Гражданского кодекса Российской Федерации, с пунктом 2 статьи 17 Федерального закона от 14 ноября 2002 года </w:t>
      </w:r>
      <w:r w:rsidR="003410DE">
        <w:rPr>
          <w:rFonts w:eastAsia="Times New Roman CYR"/>
          <w:sz w:val="28"/>
          <w:szCs w:val="28"/>
        </w:rPr>
        <w:t>№ 161 «</w:t>
      </w:r>
      <w:r w:rsidRPr="00CF13AD">
        <w:rPr>
          <w:rFonts w:eastAsia="Times New Roman CYR"/>
          <w:sz w:val="28"/>
          <w:szCs w:val="28"/>
        </w:rPr>
        <w:t>О государственных и муниципальных унитарных предприятиях</w:t>
      </w:r>
      <w:r w:rsidR="003410DE">
        <w:rPr>
          <w:rFonts w:eastAsia="Times New Roman CYR"/>
          <w:sz w:val="28"/>
          <w:szCs w:val="28"/>
        </w:rPr>
        <w:t>»</w:t>
      </w:r>
      <w:r w:rsidRPr="00CF13AD">
        <w:rPr>
          <w:rFonts w:eastAsia="Times New Roman CYR"/>
          <w:sz w:val="28"/>
          <w:szCs w:val="28"/>
        </w:rPr>
        <w:t xml:space="preserve">, </w:t>
      </w:r>
      <w:r w:rsidR="008A2193" w:rsidRPr="00F47103">
        <w:rPr>
          <w:sz w:val="28"/>
          <w:szCs w:val="28"/>
        </w:rPr>
        <w:t xml:space="preserve">Собрание представителей сельского поселения </w:t>
      </w:r>
      <w:r w:rsidR="006A2940">
        <w:rPr>
          <w:sz w:val="28"/>
          <w:szCs w:val="28"/>
        </w:rPr>
        <w:t>Артюшкино</w:t>
      </w:r>
      <w:r w:rsidR="008A2193" w:rsidRPr="00F47103">
        <w:rPr>
          <w:sz w:val="28"/>
          <w:szCs w:val="28"/>
        </w:rPr>
        <w:t xml:space="preserve"> муниципального района Шенталинский</w:t>
      </w:r>
    </w:p>
    <w:p w:rsidR="008A2193" w:rsidRPr="008A2193" w:rsidRDefault="008A2193" w:rsidP="008A2193">
      <w:pPr>
        <w:pStyle w:val="p14"/>
        <w:shd w:val="clear" w:color="auto" w:fill="FFFFFF"/>
        <w:spacing w:before="0" w:beforeAutospacing="0" w:after="0" w:afterAutospacing="0"/>
        <w:ind w:hanging="540"/>
        <w:jc w:val="center"/>
        <w:rPr>
          <w:sz w:val="28"/>
          <w:szCs w:val="28"/>
        </w:rPr>
      </w:pPr>
      <w:r w:rsidRPr="00F47103">
        <w:rPr>
          <w:sz w:val="28"/>
          <w:szCs w:val="28"/>
        </w:rPr>
        <w:t>РЕШИЛО:</w:t>
      </w:r>
    </w:p>
    <w:p w:rsidR="008A2193" w:rsidRPr="008A2193" w:rsidRDefault="008A2193" w:rsidP="008A2193">
      <w:pPr>
        <w:pStyle w:val="p14"/>
        <w:shd w:val="clear" w:color="auto" w:fill="FFFFFF"/>
        <w:spacing w:before="0" w:beforeAutospacing="0" w:after="0" w:afterAutospacing="0"/>
        <w:ind w:hanging="540"/>
        <w:jc w:val="center"/>
        <w:rPr>
          <w:sz w:val="28"/>
          <w:szCs w:val="28"/>
        </w:rPr>
      </w:pPr>
    </w:p>
    <w:p w:rsidR="00695A44" w:rsidRPr="00CF13AD" w:rsidRDefault="00695A44" w:rsidP="003410D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1. Утвердить Положение о порядке перечисления муниципальными унитарными предприятиями в бюджет </w:t>
      </w:r>
      <w:r w:rsidR="003410DE" w:rsidRPr="003410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2940">
        <w:rPr>
          <w:rFonts w:ascii="Times New Roman" w:hAnsi="Times New Roman" w:cs="Times New Roman"/>
          <w:sz w:val="28"/>
          <w:szCs w:val="28"/>
        </w:rPr>
        <w:t>Артюшкино</w:t>
      </w:r>
      <w:r w:rsidR="003410DE" w:rsidRPr="003410DE">
        <w:rPr>
          <w:rFonts w:ascii="Times New Roman" w:hAnsi="Times New Roman" w:cs="Times New Roman"/>
          <w:sz w:val="28"/>
          <w:szCs w:val="28"/>
        </w:rPr>
        <w:t xml:space="preserve"> </w:t>
      </w:r>
      <w:r w:rsidR="003410DE" w:rsidRPr="003410DE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муниципального района Шенталинский Самарской области</w:t>
      </w:r>
      <w:r w:rsidR="003410DE" w:rsidRPr="003410DE">
        <w:rPr>
          <w:sz w:val="28"/>
          <w:szCs w:val="28"/>
        </w:rPr>
        <w:t xml:space="preserve"> </w:t>
      </w:r>
      <w:r w:rsidRPr="003410DE">
        <w:rPr>
          <w:rFonts w:ascii="Times New Roman" w:eastAsia="Times New Roman CYR" w:hAnsi="Times New Roman" w:cs="Times New Roman"/>
          <w:sz w:val="28"/>
          <w:szCs w:val="28"/>
        </w:rPr>
        <w:t xml:space="preserve">части прибыли, </w:t>
      </w:r>
      <w:r w:rsidR="003410DE" w:rsidRPr="00575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  <w:t>от использования имущества, находящегося в хозяйственном ведении предприятия, остающейся после уплаты налогов и иных обязательных платежей</w:t>
      </w:r>
      <w:r w:rsidR="003410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  <w:t>,</w:t>
      </w:r>
      <w:r w:rsidR="003410DE" w:rsidRPr="003410D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3410DE">
        <w:rPr>
          <w:rFonts w:ascii="Times New Roman" w:eastAsia="Times New Roman CYR" w:hAnsi="Times New Roman" w:cs="Times New Roman"/>
          <w:sz w:val="28"/>
          <w:szCs w:val="28"/>
        </w:rPr>
        <w:t>согласно приложению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4F5BF2" w:rsidRPr="003410DE" w:rsidRDefault="00695A44" w:rsidP="003410DE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3AD">
        <w:rPr>
          <w:rFonts w:eastAsia="Times New Roman CYR"/>
          <w:sz w:val="28"/>
          <w:szCs w:val="28"/>
        </w:rPr>
        <w:t>2. </w:t>
      </w:r>
      <w:proofErr w:type="gramStart"/>
      <w:r w:rsidRPr="00CF13AD">
        <w:rPr>
          <w:rFonts w:eastAsia="Times New Roman CYR"/>
          <w:sz w:val="28"/>
          <w:szCs w:val="28"/>
        </w:rPr>
        <w:t>Контроль за</w:t>
      </w:r>
      <w:proofErr w:type="gramEnd"/>
      <w:r w:rsidRPr="00CF13AD">
        <w:rPr>
          <w:rFonts w:eastAsia="Times New Roman CYR"/>
          <w:sz w:val="28"/>
          <w:szCs w:val="28"/>
        </w:rPr>
        <w:t xml:space="preserve"> правильностью исчисления и своевременностью уплаты части прибыли муниципальных предприятий, подлежащей перечислению в бюджет </w:t>
      </w:r>
      <w:r w:rsidR="003410DE" w:rsidRPr="00F47103">
        <w:rPr>
          <w:sz w:val="28"/>
          <w:szCs w:val="28"/>
        </w:rPr>
        <w:t xml:space="preserve">сельского поселения </w:t>
      </w:r>
      <w:r w:rsidR="006A2940">
        <w:rPr>
          <w:sz w:val="28"/>
          <w:szCs w:val="28"/>
        </w:rPr>
        <w:t>Артюшкино</w:t>
      </w:r>
      <w:r w:rsidR="003410DE" w:rsidRPr="00F47103">
        <w:rPr>
          <w:sz w:val="28"/>
          <w:szCs w:val="28"/>
        </w:rPr>
        <w:t xml:space="preserve"> </w:t>
      </w:r>
      <w:r w:rsidRPr="00CF13AD">
        <w:rPr>
          <w:rFonts w:eastAsia="Times New Roman CYR"/>
          <w:sz w:val="28"/>
          <w:szCs w:val="28"/>
        </w:rPr>
        <w:t>возложить</w:t>
      </w:r>
      <w:r w:rsidR="004F5BF2" w:rsidRPr="004F5BF2">
        <w:rPr>
          <w:sz w:val="28"/>
          <w:szCs w:val="28"/>
        </w:rPr>
        <w:t xml:space="preserve"> на   </w:t>
      </w:r>
      <w:r w:rsidR="009C5FD7">
        <w:rPr>
          <w:sz w:val="28"/>
          <w:szCs w:val="28"/>
        </w:rPr>
        <w:t xml:space="preserve">администрацию </w:t>
      </w:r>
      <w:r w:rsidR="003410DE" w:rsidRPr="00F47103">
        <w:rPr>
          <w:sz w:val="28"/>
          <w:szCs w:val="28"/>
        </w:rPr>
        <w:t xml:space="preserve">сельского </w:t>
      </w:r>
      <w:r w:rsidR="003410DE" w:rsidRPr="003410DE">
        <w:rPr>
          <w:sz w:val="28"/>
          <w:szCs w:val="28"/>
        </w:rPr>
        <w:t xml:space="preserve">поселения </w:t>
      </w:r>
      <w:r w:rsidR="006A2940">
        <w:rPr>
          <w:sz w:val="28"/>
          <w:szCs w:val="28"/>
        </w:rPr>
        <w:t>Артюшкино</w:t>
      </w:r>
      <w:r w:rsidR="003410DE" w:rsidRPr="003410DE">
        <w:rPr>
          <w:sz w:val="28"/>
          <w:szCs w:val="28"/>
        </w:rPr>
        <w:t xml:space="preserve"> муниципального района Шенталинский</w:t>
      </w:r>
      <w:r w:rsidR="009C5FD7" w:rsidRPr="003410DE">
        <w:rPr>
          <w:sz w:val="28"/>
          <w:szCs w:val="28"/>
        </w:rPr>
        <w:t>.</w:t>
      </w:r>
    </w:p>
    <w:p w:rsidR="003410DE" w:rsidRDefault="00695A44" w:rsidP="003410DE">
      <w:pPr>
        <w:pStyle w:val="2"/>
        <w:widowControl/>
        <w:suppressAutoHyphens w:val="0"/>
        <w:autoSpaceDE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DE">
        <w:rPr>
          <w:rFonts w:ascii="Times New Roman" w:eastAsia="Times New Roman CYR" w:hAnsi="Times New Roman" w:cs="Times New Roman"/>
          <w:sz w:val="28"/>
          <w:szCs w:val="28"/>
        </w:rPr>
        <w:t>3. </w:t>
      </w:r>
      <w:r w:rsidR="003410DE" w:rsidRPr="003410DE">
        <w:rPr>
          <w:rFonts w:ascii="Times New Roman" w:hAnsi="Times New Roman" w:cs="Times New Roman"/>
          <w:sz w:val="28"/>
          <w:szCs w:val="28"/>
        </w:rPr>
        <w:t xml:space="preserve">Опубликовать данное решение в газете «Вестник поселения </w:t>
      </w:r>
      <w:r w:rsidR="006A2940">
        <w:rPr>
          <w:rFonts w:ascii="Times New Roman" w:hAnsi="Times New Roman" w:cs="Times New Roman"/>
          <w:sz w:val="28"/>
          <w:szCs w:val="28"/>
        </w:rPr>
        <w:t>Артюшкино</w:t>
      </w:r>
      <w:r w:rsidR="003410DE" w:rsidRPr="003410DE">
        <w:rPr>
          <w:rFonts w:ascii="Times New Roman" w:hAnsi="Times New Roman" w:cs="Times New Roman"/>
          <w:sz w:val="28"/>
          <w:szCs w:val="28"/>
        </w:rPr>
        <w:t>».</w:t>
      </w:r>
    </w:p>
    <w:p w:rsidR="003410DE" w:rsidRPr="003410DE" w:rsidRDefault="003410DE" w:rsidP="003410DE">
      <w:pPr>
        <w:pStyle w:val="2"/>
        <w:widowControl/>
        <w:suppressAutoHyphens w:val="0"/>
        <w:autoSpaceDE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410DE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3410DE" w:rsidRDefault="003410DE" w:rsidP="003410DE">
      <w:pPr>
        <w:tabs>
          <w:tab w:val="left" w:pos="13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10DE">
        <w:rPr>
          <w:rFonts w:ascii="Times New Roman" w:hAnsi="Times New Roman" w:cs="Times New Roman"/>
          <w:sz w:val="28"/>
          <w:szCs w:val="28"/>
        </w:rPr>
        <w:t xml:space="preserve">  </w:t>
      </w:r>
      <w:r w:rsidRPr="003410DE">
        <w:rPr>
          <w:rFonts w:ascii="Times New Roman" w:hAnsi="Times New Roman" w:cs="Times New Roman"/>
          <w:sz w:val="28"/>
          <w:szCs w:val="28"/>
        </w:rPr>
        <w:tab/>
      </w:r>
    </w:p>
    <w:p w:rsidR="008D4F5E" w:rsidRPr="003410DE" w:rsidRDefault="008D4F5E" w:rsidP="003410DE">
      <w:pPr>
        <w:tabs>
          <w:tab w:val="left" w:pos="13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10DE" w:rsidRPr="003410DE" w:rsidRDefault="003410DE" w:rsidP="003410DE">
      <w:pPr>
        <w:tabs>
          <w:tab w:val="left" w:pos="134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10DE" w:rsidRPr="003410DE" w:rsidRDefault="003410DE" w:rsidP="003410DE">
      <w:pPr>
        <w:pStyle w:val="2"/>
        <w:spacing w:after="0" w:line="276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3410DE">
        <w:rPr>
          <w:rFonts w:ascii="Times New Roman" w:hAnsi="Times New Roman" w:cs="Times New Roman"/>
          <w:bCs/>
          <w:sz w:val="28"/>
          <w:szCs w:val="28"/>
        </w:rPr>
        <w:t xml:space="preserve">    Председатель Собрания представителей</w:t>
      </w:r>
    </w:p>
    <w:p w:rsidR="003410DE" w:rsidRPr="003410DE" w:rsidRDefault="003410DE" w:rsidP="003410DE">
      <w:pPr>
        <w:pStyle w:val="2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410D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6A2940">
        <w:rPr>
          <w:rFonts w:ascii="Times New Roman" w:hAnsi="Times New Roman" w:cs="Times New Roman"/>
          <w:bCs/>
          <w:sz w:val="28"/>
          <w:szCs w:val="28"/>
        </w:rPr>
        <w:t>Артюшкино</w:t>
      </w:r>
    </w:p>
    <w:p w:rsidR="003410DE" w:rsidRPr="003410DE" w:rsidRDefault="003410DE" w:rsidP="003410DE">
      <w:pPr>
        <w:pStyle w:val="2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410DE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Шенталинский                                  </w:t>
      </w:r>
      <w:r w:rsidR="006A2940">
        <w:rPr>
          <w:rFonts w:ascii="Times New Roman" w:hAnsi="Times New Roman" w:cs="Times New Roman"/>
          <w:bCs/>
          <w:sz w:val="28"/>
          <w:szCs w:val="28"/>
        </w:rPr>
        <w:t xml:space="preserve">О.Г.Григорьев </w:t>
      </w:r>
    </w:p>
    <w:p w:rsidR="003410DE" w:rsidRPr="003410DE" w:rsidRDefault="003410DE" w:rsidP="003410DE">
      <w:pPr>
        <w:pStyle w:val="2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3410DE" w:rsidRPr="003410DE" w:rsidRDefault="003410DE" w:rsidP="003410DE">
      <w:pPr>
        <w:pStyle w:val="2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410DE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  <w:r w:rsidR="006A2940">
        <w:rPr>
          <w:rFonts w:ascii="Times New Roman" w:hAnsi="Times New Roman" w:cs="Times New Roman"/>
          <w:bCs/>
          <w:sz w:val="28"/>
          <w:szCs w:val="28"/>
        </w:rPr>
        <w:t>Артюшкино</w:t>
      </w:r>
      <w:r w:rsidRPr="003410DE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6A2940" w:rsidRDefault="003410DE" w:rsidP="003410DE">
      <w:pPr>
        <w:pStyle w:val="2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410DE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Шенталинский                                 </w:t>
      </w:r>
      <w:proofErr w:type="spellStart"/>
      <w:r w:rsidR="006A2940">
        <w:rPr>
          <w:rFonts w:ascii="Times New Roman" w:hAnsi="Times New Roman" w:cs="Times New Roman"/>
          <w:bCs/>
          <w:sz w:val="28"/>
          <w:szCs w:val="28"/>
        </w:rPr>
        <w:t>Л.И.Панина</w:t>
      </w:r>
      <w:proofErr w:type="spellEnd"/>
    </w:p>
    <w:p w:rsidR="003410DE" w:rsidRPr="003410DE" w:rsidRDefault="003410DE" w:rsidP="003410DE">
      <w:pPr>
        <w:pStyle w:val="2"/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3410DE">
        <w:rPr>
          <w:rFonts w:ascii="Times New Roman" w:hAnsi="Times New Roman" w:cs="Times New Roman"/>
          <w:bCs/>
          <w:sz w:val="26"/>
          <w:szCs w:val="26"/>
        </w:rPr>
        <w:t xml:space="preserve">     </w:t>
      </w:r>
    </w:p>
    <w:p w:rsidR="00695A44" w:rsidRPr="003410DE" w:rsidRDefault="00695A44" w:rsidP="003410D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3410DE" w:rsidRDefault="00533B52" w:rsidP="003410DE">
      <w:pPr>
        <w:rPr>
          <w:rFonts w:ascii="Times New Roman" w:eastAsia="Times New Roman CYR" w:hAnsi="Times New Roman" w:cs="Times New Roman"/>
          <w:sz w:val="28"/>
          <w:szCs w:val="28"/>
        </w:rPr>
      </w:pPr>
      <w:r w:rsidRPr="003410DE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6A2940" w:rsidRDefault="006A2940" w:rsidP="003410DE">
      <w:pPr>
        <w:pStyle w:val="af"/>
        <w:shd w:val="clear" w:color="auto" w:fill="FFFFFF"/>
        <w:spacing w:before="0" w:beforeAutospacing="0" w:after="0" w:afterAutospacing="0"/>
        <w:ind w:left="288" w:right="288"/>
        <w:jc w:val="right"/>
        <w:rPr>
          <w:rFonts w:ascii="Georgia" w:hAnsi="Georgia"/>
          <w:color w:val="000000"/>
        </w:rPr>
      </w:pPr>
    </w:p>
    <w:p w:rsidR="008D4F5E" w:rsidRDefault="008D4F5E" w:rsidP="003410DE">
      <w:pPr>
        <w:pStyle w:val="af"/>
        <w:shd w:val="clear" w:color="auto" w:fill="FFFFFF"/>
        <w:spacing w:before="0" w:beforeAutospacing="0" w:after="0" w:afterAutospacing="0"/>
        <w:ind w:left="288" w:right="288"/>
        <w:jc w:val="right"/>
        <w:rPr>
          <w:rFonts w:ascii="Georgia" w:hAnsi="Georgia"/>
          <w:color w:val="000000"/>
        </w:rPr>
      </w:pPr>
    </w:p>
    <w:p w:rsidR="005753E7" w:rsidRDefault="005753E7" w:rsidP="003410DE">
      <w:pPr>
        <w:pStyle w:val="af"/>
        <w:shd w:val="clear" w:color="auto" w:fill="FFFFFF"/>
        <w:spacing w:before="0" w:beforeAutospacing="0" w:after="0" w:afterAutospacing="0"/>
        <w:ind w:left="288" w:right="288"/>
        <w:jc w:val="righ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Приложение</w:t>
      </w:r>
    </w:p>
    <w:p w:rsidR="003410DE" w:rsidRPr="003410DE" w:rsidRDefault="005753E7" w:rsidP="003410DE">
      <w:pPr>
        <w:pStyle w:val="af"/>
        <w:shd w:val="clear" w:color="auto" w:fill="FFFFFF"/>
        <w:spacing w:before="0" w:beforeAutospacing="0" w:after="0" w:afterAutospacing="0"/>
        <w:ind w:left="288" w:right="288"/>
        <w:jc w:val="right"/>
        <w:rPr>
          <w:sz w:val="28"/>
          <w:szCs w:val="28"/>
        </w:rPr>
      </w:pPr>
      <w:r>
        <w:rPr>
          <w:rFonts w:ascii="Georgia" w:hAnsi="Georgia"/>
          <w:color w:val="000000"/>
        </w:rPr>
        <w:t xml:space="preserve">к </w:t>
      </w:r>
      <w:r w:rsidRPr="003410DE">
        <w:rPr>
          <w:color w:val="000000"/>
        </w:rPr>
        <w:t>Решению</w:t>
      </w:r>
      <w:r w:rsidR="003410DE" w:rsidRPr="003410DE">
        <w:rPr>
          <w:color w:val="000000"/>
        </w:rPr>
        <w:t xml:space="preserve"> </w:t>
      </w:r>
      <w:r w:rsidR="003410DE" w:rsidRPr="003410DE">
        <w:rPr>
          <w:sz w:val="28"/>
          <w:szCs w:val="28"/>
        </w:rPr>
        <w:t xml:space="preserve">Собрание представителей </w:t>
      </w:r>
    </w:p>
    <w:p w:rsidR="003410DE" w:rsidRPr="003410DE" w:rsidRDefault="003410DE" w:rsidP="003410DE">
      <w:pPr>
        <w:pStyle w:val="af"/>
        <w:shd w:val="clear" w:color="auto" w:fill="FFFFFF"/>
        <w:spacing w:before="0" w:beforeAutospacing="0" w:after="0" w:afterAutospacing="0"/>
        <w:ind w:left="288" w:right="288"/>
        <w:jc w:val="right"/>
        <w:rPr>
          <w:sz w:val="28"/>
          <w:szCs w:val="28"/>
        </w:rPr>
      </w:pPr>
      <w:r w:rsidRPr="003410DE">
        <w:rPr>
          <w:sz w:val="28"/>
          <w:szCs w:val="28"/>
        </w:rPr>
        <w:t xml:space="preserve">сельского поселения </w:t>
      </w:r>
      <w:r w:rsidR="006A2940">
        <w:rPr>
          <w:sz w:val="28"/>
          <w:szCs w:val="28"/>
        </w:rPr>
        <w:t>Артюшкино</w:t>
      </w:r>
      <w:r w:rsidRPr="003410DE">
        <w:rPr>
          <w:sz w:val="28"/>
          <w:szCs w:val="28"/>
        </w:rPr>
        <w:t xml:space="preserve"> </w:t>
      </w:r>
    </w:p>
    <w:p w:rsidR="003410DE" w:rsidRPr="003410DE" w:rsidRDefault="003410DE" w:rsidP="003410DE">
      <w:pPr>
        <w:pStyle w:val="af"/>
        <w:shd w:val="clear" w:color="auto" w:fill="FFFFFF"/>
        <w:spacing w:before="0" w:beforeAutospacing="0" w:after="0" w:afterAutospacing="0"/>
        <w:ind w:left="288" w:right="288"/>
        <w:jc w:val="right"/>
        <w:rPr>
          <w:color w:val="000000"/>
        </w:rPr>
      </w:pPr>
      <w:r w:rsidRPr="003410DE">
        <w:rPr>
          <w:sz w:val="28"/>
          <w:szCs w:val="28"/>
        </w:rPr>
        <w:t>муниципального района Шенталинский</w:t>
      </w:r>
      <w:r w:rsidRPr="003410DE">
        <w:rPr>
          <w:color w:val="000000"/>
        </w:rPr>
        <w:t xml:space="preserve"> </w:t>
      </w:r>
    </w:p>
    <w:p w:rsidR="005753E7" w:rsidRPr="003410DE" w:rsidRDefault="005753E7" w:rsidP="003410DE">
      <w:pPr>
        <w:pStyle w:val="af"/>
        <w:shd w:val="clear" w:color="auto" w:fill="FFFFFF"/>
        <w:spacing w:before="0" w:beforeAutospacing="0" w:after="0" w:afterAutospacing="0"/>
        <w:ind w:left="288" w:right="288"/>
        <w:jc w:val="right"/>
        <w:rPr>
          <w:color w:val="000000"/>
        </w:rPr>
      </w:pPr>
      <w:r w:rsidRPr="003410DE">
        <w:rPr>
          <w:color w:val="000000"/>
        </w:rPr>
        <w:t>от</w:t>
      </w:r>
      <w:r w:rsidR="0068348D">
        <w:rPr>
          <w:color w:val="000000"/>
        </w:rPr>
        <w:t xml:space="preserve"> 28.08.2020</w:t>
      </w:r>
      <w:r w:rsidRPr="003410DE">
        <w:rPr>
          <w:color w:val="000000"/>
        </w:rPr>
        <w:t xml:space="preserve"> г. № </w:t>
      </w:r>
      <w:r w:rsidR="0068348D">
        <w:rPr>
          <w:color w:val="000000"/>
        </w:rPr>
        <w:t>194</w:t>
      </w:r>
    </w:p>
    <w:p w:rsidR="003410DE" w:rsidRPr="003410DE" w:rsidRDefault="003410DE" w:rsidP="003410DE">
      <w:pPr>
        <w:widowControl/>
        <w:shd w:val="clear" w:color="auto" w:fill="FFFFFF"/>
        <w:suppressAutoHyphens w:val="0"/>
        <w:autoSpaceDE/>
        <w:ind w:left="288" w:right="288"/>
        <w:jc w:val="center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ind w:left="288" w:right="288"/>
        <w:jc w:val="center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Положение</w:t>
      </w:r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ind w:left="288" w:right="288"/>
        <w:jc w:val="center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 xml:space="preserve">о порядке перечисления муниципальными унитарными предприятиями в бюджет </w:t>
      </w:r>
      <w:r w:rsidR="003410DE" w:rsidRPr="003410DE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 xml:space="preserve">сельского поселения </w:t>
      </w:r>
      <w:r w:rsidR="006A2940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Артюшкино</w:t>
      </w:r>
      <w:r w:rsidR="003410DE" w:rsidRPr="003410DE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 xml:space="preserve"> муниципального района Шенталинский Самарской области </w:t>
      </w:r>
      <w:r w:rsidRPr="005753E7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части прибыли от использования имущества, находящегося в хозяйственном ведении предприятия, остающейся после уплаты налогов и иных обязательных платежей</w:t>
      </w:r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76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color w:val="000000"/>
          <w:lang w:bidi="ar-SA"/>
        </w:rPr>
        <w:t xml:space="preserve">1. </w:t>
      </w:r>
      <w:proofErr w:type="gramStart"/>
      <w:r w:rsidRPr="005753E7">
        <w:rPr>
          <w:rFonts w:ascii="Times New Roman" w:eastAsia="Times New Roman" w:hAnsi="Times New Roman" w:cs="Times New Roman"/>
          <w:color w:val="000000"/>
          <w:lang w:bidi="ar-SA"/>
        </w:rPr>
        <w:t xml:space="preserve">Настоящее Положение о порядке перечисления муниципальными унитарными предприятиями в бюджет </w:t>
      </w:r>
      <w:r w:rsidR="003410DE" w:rsidRPr="003410DE">
        <w:rPr>
          <w:rFonts w:ascii="Times New Roman" w:eastAsia="Times New Roman" w:hAnsi="Times New Roman" w:cs="Times New Roman"/>
          <w:color w:val="000000"/>
          <w:lang w:bidi="ar-SA"/>
        </w:rPr>
        <w:t xml:space="preserve">сельского поселения </w:t>
      </w:r>
      <w:r w:rsidR="006A2940">
        <w:rPr>
          <w:rFonts w:ascii="Times New Roman" w:eastAsia="Times New Roman" w:hAnsi="Times New Roman" w:cs="Times New Roman"/>
          <w:color w:val="000000"/>
          <w:lang w:bidi="ar-SA"/>
        </w:rPr>
        <w:t>Артюшкино</w:t>
      </w:r>
      <w:r w:rsidR="003410DE" w:rsidRPr="003410DE">
        <w:rPr>
          <w:rFonts w:ascii="Times New Roman" w:eastAsia="Times New Roman" w:hAnsi="Times New Roman" w:cs="Times New Roman"/>
          <w:color w:val="000000"/>
          <w:lang w:bidi="ar-SA"/>
        </w:rPr>
        <w:t xml:space="preserve"> муниципального района Шенталинский Самарской области </w:t>
      </w:r>
      <w:r w:rsidRPr="005753E7">
        <w:rPr>
          <w:rFonts w:ascii="Times New Roman" w:eastAsia="Times New Roman" w:hAnsi="Times New Roman" w:cs="Times New Roman"/>
          <w:color w:val="000000"/>
          <w:lang w:bidi="ar-SA"/>
        </w:rPr>
        <w:t>части прибыли от использования имущества, находящегося в хозяйственном ведении предприятия, остающейся после уплаты налогов и иных обязательных платежей (далее - Положение), разработано в целях повышения эффективности использования муниципального имущества и обеспечения поступления в бюджет части прибыли муниципальных унитарных предприятий.</w:t>
      </w:r>
      <w:proofErr w:type="gramEnd"/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76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color w:val="000000"/>
          <w:lang w:bidi="ar-SA"/>
        </w:rPr>
        <w:t xml:space="preserve">2. Положение определяет размеры, порядок и сроки уплаты муниципальными унитарными предприятиями в бюджет </w:t>
      </w:r>
      <w:r w:rsidR="003410DE" w:rsidRPr="003410DE">
        <w:rPr>
          <w:rFonts w:ascii="Times New Roman" w:eastAsia="Times New Roman" w:hAnsi="Times New Roman" w:cs="Times New Roman"/>
          <w:color w:val="000000"/>
          <w:lang w:bidi="ar-SA"/>
        </w:rPr>
        <w:t xml:space="preserve">сельского поселения </w:t>
      </w:r>
      <w:r w:rsidR="006A2940">
        <w:rPr>
          <w:rFonts w:ascii="Times New Roman" w:eastAsia="Times New Roman" w:hAnsi="Times New Roman" w:cs="Times New Roman"/>
          <w:color w:val="000000"/>
          <w:lang w:bidi="ar-SA"/>
        </w:rPr>
        <w:t>Артюшкино</w:t>
      </w:r>
      <w:r w:rsidR="003410DE" w:rsidRPr="003410DE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r w:rsidRPr="005753E7">
        <w:rPr>
          <w:rFonts w:ascii="Times New Roman" w:eastAsia="Times New Roman" w:hAnsi="Times New Roman" w:cs="Times New Roman"/>
          <w:color w:val="000000"/>
          <w:lang w:bidi="ar-SA"/>
        </w:rPr>
        <w:t>части прибыли от использования имущества, находящегося в хозяйственном ведении, остающейся после уплаты налогов и иных обязательных платежей.</w:t>
      </w:r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76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color w:val="000000"/>
          <w:lang w:bidi="ar-SA"/>
        </w:rPr>
        <w:t xml:space="preserve">3. </w:t>
      </w:r>
      <w:proofErr w:type="gramStart"/>
      <w:r w:rsidRPr="005753E7">
        <w:rPr>
          <w:rFonts w:ascii="Times New Roman" w:eastAsia="Times New Roman" w:hAnsi="Times New Roman" w:cs="Times New Roman"/>
          <w:color w:val="000000"/>
          <w:lang w:bidi="ar-SA"/>
        </w:rPr>
        <w:t xml:space="preserve">Плательщиками части прибыли от использования имущества, находящегося в хозяйственном ведении, остающейся после уплаты налогов и иных обязательных платежей, являются муниципальные унитарные предприятия (далее - предприятия), за которыми имущество </w:t>
      </w:r>
      <w:r w:rsidR="003410DE" w:rsidRPr="003410DE">
        <w:rPr>
          <w:rFonts w:ascii="Times New Roman" w:eastAsia="Times New Roman" w:hAnsi="Times New Roman" w:cs="Times New Roman"/>
          <w:color w:val="000000"/>
          <w:lang w:bidi="ar-SA"/>
        </w:rPr>
        <w:t xml:space="preserve">сельского поселения </w:t>
      </w:r>
      <w:r w:rsidR="006A2940">
        <w:rPr>
          <w:rFonts w:ascii="Times New Roman" w:eastAsia="Times New Roman" w:hAnsi="Times New Roman" w:cs="Times New Roman"/>
          <w:color w:val="000000"/>
          <w:lang w:bidi="ar-SA"/>
        </w:rPr>
        <w:t>Артюшкино</w:t>
      </w:r>
      <w:r w:rsidR="003410DE" w:rsidRPr="003410DE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r w:rsidRPr="005753E7">
        <w:rPr>
          <w:rFonts w:ascii="Times New Roman" w:eastAsia="Times New Roman" w:hAnsi="Times New Roman" w:cs="Times New Roman"/>
          <w:color w:val="000000"/>
          <w:lang w:bidi="ar-SA"/>
        </w:rPr>
        <w:t>закреплено на праве хозяйственного ведения.</w:t>
      </w:r>
      <w:proofErr w:type="gramEnd"/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76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color w:val="000000"/>
          <w:lang w:bidi="ar-SA"/>
        </w:rPr>
        <w:t xml:space="preserve">4. </w:t>
      </w:r>
      <w:proofErr w:type="gramStart"/>
      <w:r w:rsidRPr="005753E7">
        <w:rPr>
          <w:rFonts w:ascii="Times New Roman" w:eastAsia="Times New Roman" w:hAnsi="Times New Roman" w:cs="Times New Roman"/>
          <w:color w:val="000000"/>
          <w:lang w:bidi="ar-SA"/>
        </w:rPr>
        <w:t xml:space="preserve">Норматив отчислений муниципальными унитарными предприятиями в бюджет </w:t>
      </w:r>
      <w:r w:rsidR="003410DE" w:rsidRPr="003410DE">
        <w:rPr>
          <w:rFonts w:ascii="Times New Roman" w:eastAsia="Times New Roman" w:hAnsi="Times New Roman" w:cs="Times New Roman"/>
          <w:color w:val="000000"/>
          <w:lang w:bidi="ar-SA"/>
        </w:rPr>
        <w:t xml:space="preserve">сельского поселения </w:t>
      </w:r>
      <w:r w:rsidR="006A2940">
        <w:rPr>
          <w:rFonts w:ascii="Times New Roman" w:eastAsia="Times New Roman" w:hAnsi="Times New Roman" w:cs="Times New Roman"/>
          <w:color w:val="000000"/>
          <w:lang w:bidi="ar-SA"/>
        </w:rPr>
        <w:t>Артюшкино</w:t>
      </w:r>
      <w:r w:rsidR="003410DE" w:rsidRPr="003410DE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r w:rsidRPr="005753E7">
        <w:rPr>
          <w:rFonts w:ascii="Times New Roman" w:eastAsia="Times New Roman" w:hAnsi="Times New Roman" w:cs="Times New Roman"/>
          <w:color w:val="000000"/>
          <w:lang w:bidi="ar-SA"/>
        </w:rPr>
        <w:t xml:space="preserve">части прибыли от использования имущества, находящегося в хозяйственном ведении предприятия, остающейся после уплаты налогов и иных обязательных платежей определяется решением </w:t>
      </w:r>
      <w:r w:rsidR="003410DE" w:rsidRPr="003410DE">
        <w:rPr>
          <w:rFonts w:ascii="Times New Roman" w:eastAsia="Times New Roman" w:hAnsi="Times New Roman" w:cs="Times New Roman"/>
          <w:color w:val="000000"/>
          <w:lang w:bidi="ar-SA"/>
        </w:rPr>
        <w:t>Собрания представителей</w:t>
      </w:r>
      <w:r w:rsidRPr="005753E7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r w:rsidR="003410DE" w:rsidRPr="003410DE">
        <w:rPr>
          <w:rFonts w:ascii="Times New Roman" w:eastAsia="Times New Roman" w:hAnsi="Times New Roman" w:cs="Times New Roman"/>
          <w:color w:val="000000"/>
          <w:lang w:bidi="ar-SA"/>
        </w:rPr>
        <w:t xml:space="preserve">сельского поселения </w:t>
      </w:r>
      <w:r w:rsidR="006A2940">
        <w:rPr>
          <w:rFonts w:ascii="Times New Roman" w:eastAsia="Times New Roman" w:hAnsi="Times New Roman" w:cs="Times New Roman"/>
          <w:color w:val="000000"/>
          <w:lang w:bidi="ar-SA"/>
        </w:rPr>
        <w:t>Артюшкино</w:t>
      </w:r>
      <w:r w:rsidR="003410DE" w:rsidRPr="003410DE">
        <w:rPr>
          <w:rFonts w:ascii="Times New Roman" w:eastAsia="Times New Roman" w:hAnsi="Times New Roman" w:cs="Times New Roman"/>
          <w:color w:val="000000"/>
          <w:lang w:bidi="ar-SA"/>
        </w:rPr>
        <w:t xml:space="preserve"> муниципального района Шенталинский Самарской области </w:t>
      </w:r>
      <w:r w:rsidRPr="005753E7">
        <w:rPr>
          <w:rFonts w:ascii="Times New Roman" w:eastAsia="Times New Roman" w:hAnsi="Times New Roman" w:cs="Times New Roman"/>
          <w:color w:val="000000"/>
          <w:lang w:bidi="ar-SA"/>
        </w:rPr>
        <w:t>о бюджете на очередной финансовый год и плановый период.</w:t>
      </w:r>
      <w:proofErr w:type="gramEnd"/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76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color w:val="000000"/>
          <w:lang w:bidi="ar-SA"/>
        </w:rPr>
        <w:t xml:space="preserve">5. </w:t>
      </w:r>
      <w:proofErr w:type="gramStart"/>
      <w:r w:rsidRPr="005753E7">
        <w:rPr>
          <w:rFonts w:ascii="Times New Roman" w:eastAsia="Times New Roman" w:hAnsi="Times New Roman" w:cs="Times New Roman"/>
          <w:color w:val="000000"/>
          <w:lang w:bidi="ar-SA"/>
        </w:rPr>
        <w:t>После уплаты налогов и иных обязательных платежей предприятия по итогам финансово-хозяйственной деятельности на основании данных бухгалтерской отчетности производят расчет суммы, подлежащей перечислению в бюджет городского округа, и в срок до 30 апреля года, следующего за отчетным, перечисляют денежные средства в бюджет городского округа Октябрьск Самарской области.</w:t>
      </w:r>
      <w:proofErr w:type="gramEnd"/>
      <w:r w:rsidRPr="005753E7">
        <w:rPr>
          <w:rFonts w:ascii="Times New Roman" w:eastAsia="Times New Roman" w:hAnsi="Times New Roman" w:cs="Times New Roman"/>
          <w:color w:val="000000"/>
          <w:lang w:bidi="ar-SA"/>
        </w:rPr>
        <w:t xml:space="preserve"> В этот же срок предприятия направляют в Администраци</w:t>
      </w:r>
      <w:r w:rsidR="003410DE" w:rsidRPr="003410DE">
        <w:rPr>
          <w:rFonts w:ascii="Times New Roman" w:eastAsia="Times New Roman" w:hAnsi="Times New Roman" w:cs="Times New Roman"/>
          <w:color w:val="000000"/>
          <w:lang w:bidi="ar-SA"/>
        </w:rPr>
        <w:t>ю</w:t>
      </w:r>
      <w:r w:rsidRPr="005753E7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r w:rsidR="003410DE" w:rsidRPr="003410DE">
        <w:rPr>
          <w:rFonts w:ascii="Times New Roman" w:eastAsia="Times New Roman" w:hAnsi="Times New Roman" w:cs="Times New Roman"/>
          <w:color w:val="000000"/>
          <w:lang w:bidi="ar-SA"/>
        </w:rPr>
        <w:t xml:space="preserve">сельского поселения </w:t>
      </w:r>
      <w:r w:rsidR="006A2940">
        <w:rPr>
          <w:rFonts w:ascii="Times New Roman" w:eastAsia="Times New Roman" w:hAnsi="Times New Roman" w:cs="Times New Roman"/>
          <w:color w:val="000000"/>
          <w:lang w:bidi="ar-SA"/>
        </w:rPr>
        <w:t>Артюшкино</w:t>
      </w:r>
      <w:r w:rsidR="003410DE" w:rsidRPr="003410DE">
        <w:rPr>
          <w:rFonts w:ascii="Times New Roman" w:eastAsia="Times New Roman" w:hAnsi="Times New Roman" w:cs="Times New Roman"/>
          <w:color w:val="000000"/>
          <w:lang w:bidi="ar-SA"/>
        </w:rPr>
        <w:t xml:space="preserve"> муниципального района Шенталинский Самарской области </w:t>
      </w:r>
      <w:r w:rsidRPr="005753E7">
        <w:rPr>
          <w:rFonts w:ascii="Times New Roman" w:eastAsia="Times New Roman" w:hAnsi="Times New Roman" w:cs="Times New Roman"/>
          <w:color w:val="000000"/>
          <w:lang w:bidi="ar-SA"/>
        </w:rPr>
        <w:t>расчет по исчислению суммы платежа (приложение № 1 к Положению); "Бухгалтерский баланс" - форма № 1; "Отчет о прибылях и убытках" форма - № 2; копию платежного поручения, подтверждающего оплату причитающегося платежа (с отметкой банка).</w:t>
      </w:r>
    </w:p>
    <w:p w:rsidR="003410DE" w:rsidRDefault="003410DE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3410DE" w:rsidRDefault="003410DE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6A2940" w:rsidRDefault="006A2940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6A2940" w:rsidRDefault="006A2940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color w:val="000000"/>
          <w:lang w:bidi="ar-SA"/>
        </w:rPr>
        <w:lastRenderedPageBreak/>
        <w:t>Приложение № 1</w:t>
      </w:r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color w:val="000000"/>
          <w:lang w:bidi="ar-SA"/>
        </w:rPr>
        <w:t>к Положению</w:t>
      </w:r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color w:val="000000"/>
          <w:lang w:bidi="ar-SA"/>
        </w:rPr>
        <w:t xml:space="preserve">о порядке перечисления </w:t>
      </w:r>
      <w:proofErr w:type="gramStart"/>
      <w:r w:rsidRPr="005753E7">
        <w:rPr>
          <w:rFonts w:ascii="Times New Roman" w:eastAsia="Times New Roman" w:hAnsi="Times New Roman" w:cs="Times New Roman"/>
          <w:color w:val="000000"/>
          <w:lang w:bidi="ar-SA"/>
        </w:rPr>
        <w:t>муниципальными</w:t>
      </w:r>
      <w:proofErr w:type="gramEnd"/>
      <w:r w:rsidRPr="005753E7">
        <w:rPr>
          <w:rFonts w:ascii="Times New Roman" w:eastAsia="Times New Roman" w:hAnsi="Times New Roman" w:cs="Times New Roman"/>
          <w:color w:val="000000"/>
          <w:lang w:bidi="ar-SA"/>
        </w:rPr>
        <w:t xml:space="preserve"> унитарными</w:t>
      </w:r>
    </w:p>
    <w:p w:rsidR="003410DE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bCs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color w:val="000000"/>
          <w:lang w:bidi="ar-SA"/>
        </w:rPr>
        <w:t xml:space="preserve">предприятиями в бюджет </w:t>
      </w:r>
      <w:r w:rsidR="003410DE" w:rsidRPr="003410DE"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сельского поселения </w:t>
      </w:r>
      <w:r w:rsidR="006A2940">
        <w:rPr>
          <w:rFonts w:ascii="Times New Roman" w:eastAsia="Times New Roman" w:hAnsi="Times New Roman" w:cs="Times New Roman"/>
          <w:bCs/>
          <w:color w:val="000000"/>
          <w:lang w:bidi="ar-SA"/>
        </w:rPr>
        <w:t>Артюшкино</w:t>
      </w:r>
      <w:r w:rsidR="003410DE" w:rsidRPr="003410DE"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 </w:t>
      </w:r>
    </w:p>
    <w:p w:rsidR="005753E7" w:rsidRPr="005753E7" w:rsidRDefault="003410DE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  <w:r w:rsidRPr="003410DE">
        <w:rPr>
          <w:rFonts w:ascii="Times New Roman" w:eastAsia="Times New Roman" w:hAnsi="Times New Roman" w:cs="Times New Roman"/>
          <w:bCs/>
          <w:color w:val="000000"/>
          <w:lang w:bidi="ar-SA"/>
        </w:rPr>
        <w:t>муниципального района Шенталинский Самарской области</w:t>
      </w:r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color w:val="000000"/>
          <w:lang w:bidi="ar-SA"/>
        </w:rPr>
        <w:t>части прибыли от использования имущества, находящегося</w:t>
      </w:r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  <w:proofErr w:type="gramStart"/>
      <w:r w:rsidRPr="005753E7">
        <w:rPr>
          <w:rFonts w:ascii="Times New Roman" w:eastAsia="Times New Roman" w:hAnsi="Times New Roman" w:cs="Times New Roman"/>
          <w:color w:val="000000"/>
          <w:lang w:bidi="ar-SA"/>
        </w:rPr>
        <w:t>в хозяйственном ведении предприятия, остающейся после</w:t>
      </w:r>
      <w:proofErr w:type="gramEnd"/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color w:val="000000"/>
          <w:lang w:bidi="ar-SA"/>
        </w:rPr>
        <w:t>уплаты налогов и иных обязательных платежей</w:t>
      </w:r>
    </w:p>
    <w:p w:rsidR="003410DE" w:rsidRDefault="003410DE" w:rsidP="003410DE">
      <w:pPr>
        <w:widowControl/>
        <w:shd w:val="clear" w:color="auto" w:fill="FFFFFF"/>
        <w:suppressAutoHyphens w:val="0"/>
        <w:autoSpaceDE/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color w:val="000000"/>
          <w:lang w:bidi="ar-SA"/>
        </w:rPr>
        <w:t>ФОРМА РАСЧЕТА</w:t>
      </w:r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color w:val="000000"/>
          <w:lang w:bidi="ar-SA"/>
        </w:rPr>
        <w:t>СУММЫ ЧАСТИ ПРИБЫЛИ ОТ ИСПОЛЬЗОВАНИЯ ИМУЩЕСТВА,</w:t>
      </w:r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bidi="ar-SA"/>
        </w:rPr>
      </w:pPr>
      <w:proofErr w:type="gramStart"/>
      <w:r w:rsidRPr="005753E7">
        <w:rPr>
          <w:rFonts w:ascii="Times New Roman" w:eastAsia="Times New Roman" w:hAnsi="Times New Roman" w:cs="Times New Roman"/>
          <w:color w:val="000000"/>
          <w:lang w:bidi="ar-SA"/>
        </w:rPr>
        <w:t>НАХОДЯЩЕГОСЯ</w:t>
      </w:r>
      <w:proofErr w:type="gramEnd"/>
      <w:r w:rsidRPr="005753E7">
        <w:rPr>
          <w:rFonts w:ascii="Times New Roman" w:eastAsia="Times New Roman" w:hAnsi="Times New Roman" w:cs="Times New Roman"/>
          <w:color w:val="000000"/>
          <w:lang w:bidi="ar-SA"/>
        </w:rPr>
        <w:t xml:space="preserve"> В ХОЗЯЙСТВЕННОМ ВЕДЕНИИ ПРЕДПРИЯТИЙ,</w:t>
      </w:r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color w:val="000000"/>
          <w:lang w:bidi="ar-SA"/>
        </w:rPr>
        <w:t>ОСТАЮЩЕЙСЯ ПОСЛЕ УПЛАТЫ НАЛОГОВ И ИНЫХ ОБЯЗАТЕЛЬНЫХ</w:t>
      </w:r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color w:val="000000"/>
          <w:lang w:bidi="ar-SA"/>
        </w:rPr>
        <w:t>ПЛАТЕЖЕЙ МУНИЦИПАЛЬНЫМИ УНИТАРНЫМИ ПРЕДПРИЯТИЯМИ</w:t>
      </w:r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color w:val="000000"/>
          <w:lang w:bidi="ar-SA"/>
        </w:rPr>
        <w:t xml:space="preserve">И ПОДЛЕЖАЩЕЙ ПЕРЕЧИСЛЕНИЮ В БЮДЖЕТ </w:t>
      </w:r>
      <w:r w:rsidR="003410DE">
        <w:rPr>
          <w:rFonts w:ascii="Times New Roman" w:eastAsia="Times New Roman" w:hAnsi="Times New Roman" w:cs="Times New Roman"/>
          <w:color w:val="000000"/>
          <w:lang w:bidi="ar-SA"/>
        </w:rPr>
        <w:t xml:space="preserve">СЕЛЬСКОГО ПОСЕЛЕНИЯ </w:t>
      </w:r>
      <w:r w:rsidR="006A2940">
        <w:rPr>
          <w:rFonts w:ascii="Times New Roman" w:eastAsia="Times New Roman" w:hAnsi="Times New Roman" w:cs="Times New Roman"/>
          <w:color w:val="000000"/>
          <w:lang w:bidi="ar-SA"/>
        </w:rPr>
        <w:t>АРТЮШКИНО</w:t>
      </w:r>
      <w:r w:rsidR="003410DE">
        <w:rPr>
          <w:rFonts w:ascii="Times New Roman" w:eastAsia="Times New Roman" w:hAnsi="Times New Roman" w:cs="Times New Roman"/>
          <w:color w:val="000000"/>
          <w:lang w:bidi="ar-SA"/>
        </w:rPr>
        <w:t xml:space="preserve"> МУНИЦИПАЛЬНОГО РАЙОНА ШЕНТАЛИНСКИЙ</w:t>
      </w:r>
      <w:r w:rsidRPr="005753E7">
        <w:rPr>
          <w:rFonts w:ascii="Times New Roman" w:eastAsia="Times New Roman" w:hAnsi="Times New Roman" w:cs="Times New Roman"/>
          <w:color w:val="000000"/>
          <w:lang w:bidi="ar-SA"/>
        </w:rPr>
        <w:t xml:space="preserve"> САМАРСКОЙ ОБЛАСТИ</w:t>
      </w:r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color w:val="000000"/>
          <w:lang w:bidi="ar-SA"/>
        </w:rPr>
        <w:t>__________________________________</w:t>
      </w:r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color w:val="000000"/>
          <w:lang w:bidi="ar-SA"/>
        </w:rPr>
        <w:t>(наименование предприятия)</w:t>
      </w:r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color w:val="000000"/>
          <w:lang w:bidi="ar-SA"/>
        </w:rPr>
        <w:t>___________________________________</w:t>
      </w:r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color w:val="000000"/>
          <w:lang w:bidi="ar-SA"/>
        </w:rPr>
        <w:t>(период)</w:t>
      </w:r>
    </w:p>
    <w:tbl>
      <w:tblPr>
        <w:tblW w:w="10003" w:type="dxa"/>
        <w:tblCellSpacing w:w="1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4907"/>
        <w:gridCol w:w="1785"/>
        <w:gridCol w:w="2519"/>
      </w:tblGrid>
      <w:tr w:rsidR="005753E7" w:rsidRPr="005753E7" w:rsidTr="005753E7">
        <w:trPr>
          <w:tblCellSpacing w:w="15" w:type="dxa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 xml:space="preserve">N </w:t>
            </w:r>
            <w:proofErr w:type="gramStart"/>
            <w:r w:rsidRPr="005753E7">
              <w:rPr>
                <w:rFonts w:ascii="Times New Roman" w:eastAsia="Times New Roman" w:hAnsi="Times New Roman" w:cs="Times New Roman"/>
                <w:lang w:bidi="ar-SA"/>
              </w:rPr>
              <w:t>п</w:t>
            </w:r>
            <w:proofErr w:type="gramEnd"/>
            <w:r w:rsidRPr="005753E7">
              <w:rPr>
                <w:rFonts w:ascii="Times New Roman" w:eastAsia="Times New Roman" w:hAnsi="Times New Roman" w:cs="Times New Roman"/>
                <w:lang w:bidi="ar-SA"/>
              </w:rPr>
              <w:t>/п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Показатели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Ед. измерения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43" w:type="dxa"/>
              <w:bottom w:w="72" w:type="dxa"/>
              <w:right w:w="43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Величина показателя</w:t>
            </w:r>
          </w:p>
        </w:tc>
      </w:tr>
      <w:tr w:rsidR="005753E7" w:rsidRPr="005753E7" w:rsidTr="005753E7">
        <w:trPr>
          <w:tblCellSpacing w:w="15" w:type="dxa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Недоимка по состоянию на 01.01.20__ г.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тыс. руб.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3" w:type="dxa"/>
              <w:bottom w:w="72" w:type="dxa"/>
              <w:right w:w="43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5753E7" w:rsidRPr="005753E7" w:rsidTr="005753E7">
        <w:trPr>
          <w:tblCellSpacing w:w="15" w:type="dxa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Переплата по состоянию на 01.01.20__ г.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тыс. руб.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3" w:type="dxa"/>
              <w:bottom w:w="72" w:type="dxa"/>
              <w:right w:w="43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5753E7" w:rsidRPr="005753E7" w:rsidTr="005753E7">
        <w:trPr>
          <w:tblCellSpacing w:w="15" w:type="dxa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Прибыль (убытки) отчетного периода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тыс. руб.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3" w:type="dxa"/>
              <w:bottom w:w="72" w:type="dxa"/>
              <w:right w:w="43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5753E7" w:rsidRPr="005753E7" w:rsidTr="005753E7">
        <w:trPr>
          <w:trHeight w:val="330"/>
          <w:tblCellSpacing w:w="15" w:type="dxa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Налог на прибыль и иные аналогичные</w:t>
            </w:r>
          </w:p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обязательные платежи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тыс. руб.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3" w:type="dxa"/>
              <w:bottom w:w="72" w:type="dxa"/>
              <w:right w:w="43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5753E7" w:rsidRPr="005753E7" w:rsidTr="005753E7">
        <w:trPr>
          <w:trHeight w:val="750"/>
          <w:tblCellSpacing w:w="15" w:type="dxa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Прибыль (убытки) отчетного периода,</w:t>
            </w:r>
          </w:p>
          <w:p w:rsidR="005753E7" w:rsidRPr="005753E7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остающиеся в распоряжении предприятия</w:t>
            </w:r>
          </w:p>
          <w:p w:rsidR="005753E7" w:rsidRPr="005753E7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после уплаты налога на прибыль и иных</w:t>
            </w:r>
          </w:p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аналогичных обязательных платежей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тыс. руб.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3" w:type="dxa"/>
              <w:bottom w:w="72" w:type="dxa"/>
              <w:right w:w="43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5753E7" w:rsidRPr="005753E7" w:rsidTr="005753E7">
        <w:trPr>
          <w:trHeight w:val="330"/>
          <w:tblCellSpacing w:w="15" w:type="dxa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Норматив отчисления части прибыли,</w:t>
            </w:r>
          </w:p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5753E7">
              <w:rPr>
                <w:rFonts w:ascii="Times New Roman" w:eastAsia="Times New Roman" w:hAnsi="Times New Roman" w:cs="Times New Roman"/>
                <w:lang w:bidi="ar-SA"/>
              </w:rPr>
              <w:t>подлежащей</w:t>
            </w:r>
            <w:proofErr w:type="gramEnd"/>
            <w:r w:rsidRPr="005753E7">
              <w:rPr>
                <w:rFonts w:ascii="Times New Roman" w:eastAsia="Times New Roman" w:hAnsi="Times New Roman" w:cs="Times New Roman"/>
                <w:lang w:bidi="ar-SA"/>
              </w:rPr>
              <w:t xml:space="preserve"> перечислению в бюджет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3" w:type="dxa"/>
              <w:bottom w:w="72" w:type="dxa"/>
              <w:right w:w="43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5753E7" w:rsidRPr="005753E7" w:rsidTr="005753E7">
        <w:trPr>
          <w:trHeight w:val="330"/>
          <w:tblCellSpacing w:w="15" w:type="dxa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 xml:space="preserve">Сумма платежа, подлежащая уплате </w:t>
            </w:r>
            <w:proofErr w:type="gramStart"/>
            <w:r w:rsidRPr="005753E7">
              <w:rPr>
                <w:rFonts w:ascii="Times New Roman" w:eastAsia="Times New Roman" w:hAnsi="Times New Roman" w:cs="Times New Roman"/>
                <w:lang w:bidi="ar-SA"/>
              </w:rPr>
              <w:t>в</w:t>
            </w:r>
            <w:proofErr w:type="gramEnd"/>
          </w:p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бюджет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тыс. руб.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3" w:type="dxa"/>
              <w:bottom w:w="72" w:type="dxa"/>
              <w:right w:w="43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5753E7" w:rsidRPr="005753E7" w:rsidTr="005753E7">
        <w:trPr>
          <w:trHeight w:val="540"/>
          <w:tblCellSpacing w:w="15" w:type="dxa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Сумма платежа, перечисленная в бюджет</w:t>
            </w:r>
          </w:p>
          <w:p w:rsidR="005753E7" w:rsidRPr="005753E7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 xml:space="preserve">городского округа за </w:t>
            </w:r>
            <w:proofErr w:type="gramStart"/>
            <w:r w:rsidRPr="005753E7">
              <w:rPr>
                <w:rFonts w:ascii="Times New Roman" w:eastAsia="Times New Roman" w:hAnsi="Times New Roman" w:cs="Times New Roman"/>
                <w:lang w:bidi="ar-SA"/>
              </w:rPr>
              <w:t>предыдущий</w:t>
            </w:r>
            <w:proofErr w:type="gramEnd"/>
          </w:p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отчетный период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тыс. руб.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3" w:type="dxa"/>
              <w:bottom w:w="72" w:type="dxa"/>
              <w:right w:w="43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5753E7" w:rsidRPr="005753E7" w:rsidTr="005753E7">
        <w:trPr>
          <w:tblCellSpacing w:w="15" w:type="dxa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 xml:space="preserve">Недоимка по состоянию </w:t>
            </w:r>
            <w:proofErr w:type="gramStart"/>
            <w:r w:rsidRPr="005753E7">
              <w:rPr>
                <w:rFonts w:ascii="Times New Roman" w:eastAsia="Times New Roman" w:hAnsi="Times New Roman" w:cs="Times New Roman"/>
                <w:lang w:bidi="ar-SA"/>
              </w:rPr>
              <w:t>на</w:t>
            </w:r>
            <w:proofErr w:type="gramEnd"/>
            <w:r w:rsidRPr="005753E7">
              <w:rPr>
                <w:rFonts w:ascii="Times New Roman" w:eastAsia="Times New Roman" w:hAnsi="Times New Roman" w:cs="Times New Roman"/>
                <w:lang w:bidi="ar-SA"/>
              </w:rPr>
              <w:t xml:space="preserve"> _________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тыс. руб.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3" w:type="dxa"/>
              <w:bottom w:w="72" w:type="dxa"/>
              <w:right w:w="43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5753E7" w:rsidRPr="005753E7" w:rsidTr="005753E7">
        <w:trPr>
          <w:tblCellSpacing w:w="15" w:type="dxa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 xml:space="preserve">Переплата по состоянию </w:t>
            </w:r>
            <w:proofErr w:type="gramStart"/>
            <w:r w:rsidRPr="005753E7">
              <w:rPr>
                <w:rFonts w:ascii="Times New Roman" w:eastAsia="Times New Roman" w:hAnsi="Times New Roman" w:cs="Times New Roman"/>
                <w:lang w:bidi="ar-SA"/>
              </w:rPr>
              <w:t>на</w:t>
            </w:r>
            <w:proofErr w:type="gramEnd"/>
            <w:r w:rsidRPr="005753E7">
              <w:rPr>
                <w:rFonts w:ascii="Times New Roman" w:eastAsia="Times New Roman" w:hAnsi="Times New Roman" w:cs="Times New Roman"/>
                <w:lang w:bidi="ar-SA"/>
              </w:rPr>
              <w:t xml:space="preserve"> _________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тыс. руб.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3" w:type="dxa"/>
              <w:bottom w:w="72" w:type="dxa"/>
              <w:right w:w="43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3410DE" w:rsidRDefault="003410DE" w:rsidP="003410DE">
      <w:pPr>
        <w:widowControl/>
        <w:shd w:val="clear" w:color="auto" w:fill="FFFFFF"/>
        <w:suppressAutoHyphens w:val="0"/>
        <w:autoSpaceDE/>
        <w:spacing w:line="240" w:lineRule="atLeast"/>
        <w:ind w:firstLine="547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ind w:firstLine="547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color w:val="000000"/>
          <w:lang w:bidi="ar-SA"/>
        </w:rPr>
        <w:t>Подпись руководителя МУП</w:t>
      </w:r>
    </w:p>
    <w:p w:rsidR="003410DE" w:rsidRDefault="003410DE" w:rsidP="003410DE">
      <w:pPr>
        <w:widowControl/>
        <w:shd w:val="clear" w:color="auto" w:fill="FFFFFF"/>
        <w:suppressAutoHyphens w:val="0"/>
        <w:autoSpaceDE/>
        <w:spacing w:line="240" w:lineRule="atLeast"/>
        <w:ind w:firstLine="547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ind w:firstLine="547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color w:val="000000"/>
          <w:lang w:bidi="ar-SA"/>
        </w:rPr>
        <w:t>Подпись главного бухгалтера</w:t>
      </w:r>
    </w:p>
    <w:p w:rsidR="003410DE" w:rsidRDefault="003410DE" w:rsidP="003410DE">
      <w:pPr>
        <w:widowControl/>
        <w:shd w:val="clear" w:color="auto" w:fill="FFFFFF"/>
        <w:suppressAutoHyphens w:val="0"/>
        <w:autoSpaceDE/>
        <w:spacing w:line="240" w:lineRule="atLeast"/>
        <w:ind w:firstLine="547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ind w:firstLine="547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color w:val="000000"/>
          <w:lang w:bidi="ar-SA"/>
        </w:rPr>
        <w:t>Оттиск печати</w:t>
      </w:r>
    </w:p>
    <w:p w:rsidR="00695A44" w:rsidRPr="003410DE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ind w:firstLine="547"/>
        <w:rPr>
          <w:rFonts w:ascii="Times New Roman" w:eastAsia="Times New Roman CYR" w:hAnsi="Times New Roman" w:cs="Times New Roman"/>
          <w:sz w:val="28"/>
          <w:szCs w:val="28"/>
        </w:rPr>
      </w:pPr>
      <w:bookmarkStart w:id="0" w:name="_GoBack"/>
      <w:bookmarkEnd w:id="0"/>
      <w:r w:rsidRPr="005753E7">
        <w:rPr>
          <w:rFonts w:ascii="Times New Roman" w:eastAsia="Times New Roman" w:hAnsi="Times New Roman" w:cs="Times New Roman"/>
          <w:color w:val="000000"/>
          <w:lang w:bidi="ar-SA"/>
        </w:rPr>
        <w:t>Исполнитель</w:t>
      </w:r>
    </w:p>
    <w:sectPr w:rsidR="00695A44" w:rsidRPr="003410DE" w:rsidSect="003410DE">
      <w:footerReference w:type="default" r:id="rId12"/>
      <w:pgSz w:w="11906" w:h="1680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437" w:rsidRDefault="00E77437">
      <w:r>
        <w:separator/>
      </w:r>
    </w:p>
  </w:endnote>
  <w:endnote w:type="continuationSeparator" w:id="0">
    <w:p w:rsidR="00E77437" w:rsidRDefault="00E7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DC" w:rsidRDefault="001040F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437" w:rsidRDefault="00E77437">
      <w:r>
        <w:separator/>
      </w:r>
    </w:p>
  </w:footnote>
  <w:footnote w:type="continuationSeparator" w:id="0">
    <w:p w:rsidR="00E77437" w:rsidRDefault="00E77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A7758"/>
    <w:multiLevelType w:val="multilevel"/>
    <w:tmpl w:val="923C81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AD"/>
    <w:rsid w:val="001040FB"/>
    <w:rsid w:val="001F4E36"/>
    <w:rsid w:val="00297841"/>
    <w:rsid w:val="002F08F4"/>
    <w:rsid w:val="00322143"/>
    <w:rsid w:val="003410DE"/>
    <w:rsid w:val="003441E6"/>
    <w:rsid w:val="004417CB"/>
    <w:rsid w:val="004C1C46"/>
    <w:rsid w:val="004F5BF2"/>
    <w:rsid w:val="00533B52"/>
    <w:rsid w:val="00547D02"/>
    <w:rsid w:val="005753E7"/>
    <w:rsid w:val="005B360A"/>
    <w:rsid w:val="005E067D"/>
    <w:rsid w:val="005E5E1E"/>
    <w:rsid w:val="006435DC"/>
    <w:rsid w:val="0068348D"/>
    <w:rsid w:val="00695A44"/>
    <w:rsid w:val="006A2940"/>
    <w:rsid w:val="00722ECE"/>
    <w:rsid w:val="007727AA"/>
    <w:rsid w:val="00775D18"/>
    <w:rsid w:val="0086295A"/>
    <w:rsid w:val="008A2193"/>
    <w:rsid w:val="008D4F5E"/>
    <w:rsid w:val="009021FF"/>
    <w:rsid w:val="00914266"/>
    <w:rsid w:val="009249F9"/>
    <w:rsid w:val="00941AF2"/>
    <w:rsid w:val="00946809"/>
    <w:rsid w:val="009C5FD7"/>
    <w:rsid w:val="009E5915"/>
    <w:rsid w:val="00AF1443"/>
    <w:rsid w:val="00B33565"/>
    <w:rsid w:val="00C3446D"/>
    <w:rsid w:val="00CD52DC"/>
    <w:rsid w:val="00CF13AD"/>
    <w:rsid w:val="00DB598D"/>
    <w:rsid w:val="00E360BA"/>
    <w:rsid w:val="00E77437"/>
    <w:rsid w:val="00F45252"/>
    <w:rsid w:val="00F84362"/>
    <w:rsid w:val="00FD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65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3">
    <w:name w:val="heading 3"/>
    <w:basedOn w:val="a"/>
    <w:next w:val="a"/>
    <w:link w:val="30"/>
    <w:qFormat/>
    <w:rsid w:val="004F5BF2"/>
    <w:pPr>
      <w:keepNext/>
      <w:widowControl/>
      <w:suppressAutoHyphens w:val="0"/>
      <w:autoSpaceDE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B33565"/>
    <w:rPr>
      <w:rFonts w:ascii="Symbol" w:eastAsia="Symbol" w:hAnsi="Symbol" w:cs="Symbol"/>
    </w:rPr>
  </w:style>
  <w:style w:type="character" w:styleId="a3">
    <w:name w:val="Hyperlink"/>
    <w:rsid w:val="00B33565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B3356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rsid w:val="00B33565"/>
    <w:pPr>
      <w:spacing w:after="120"/>
    </w:pPr>
  </w:style>
  <w:style w:type="paragraph" w:styleId="a6">
    <w:name w:val="List"/>
    <w:basedOn w:val="a5"/>
    <w:rsid w:val="00B33565"/>
    <w:rPr>
      <w:rFonts w:cs="Mangal"/>
    </w:rPr>
  </w:style>
  <w:style w:type="paragraph" w:customStyle="1" w:styleId="1">
    <w:name w:val="Название1"/>
    <w:basedOn w:val="a"/>
    <w:rsid w:val="00B33565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B33565"/>
    <w:pPr>
      <w:suppressLineNumbers/>
    </w:pPr>
    <w:rPr>
      <w:rFonts w:cs="Mangal"/>
    </w:rPr>
  </w:style>
  <w:style w:type="paragraph" w:styleId="a7">
    <w:name w:val="footer"/>
    <w:basedOn w:val="a"/>
    <w:rsid w:val="00B33565"/>
    <w:pPr>
      <w:suppressLineNumbers/>
      <w:tabs>
        <w:tab w:val="center" w:pos="5150"/>
        <w:tab w:val="right" w:pos="10300"/>
      </w:tabs>
    </w:pPr>
  </w:style>
  <w:style w:type="paragraph" w:customStyle="1" w:styleId="a8">
    <w:name w:val="Содержимое таблицы"/>
    <w:basedOn w:val="a"/>
    <w:rsid w:val="00B33565"/>
    <w:pPr>
      <w:suppressLineNumbers/>
    </w:pPr>
  </w:style>
  <w:style w:type="paragraph" w:customStyle="1" w:styleId="a9">
    <w:name w:val="Заголовок таблицы"/>
    <w:basedOn w:val="a8"/>
    <w:rsid w:val="00B3356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F13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13AD"/>
    <w:rPr>
      <w:rFonts w:ascii="Tahoma" w:eastAsia="Arial" w:hAnsi="Tahoma" w:cs="Tahoma"/>
      <w:sz w:val="16"/>
      <w:szCs w:val="16"/>
      <w:lang w:bidi="ru-RU"/>
    </w:rPr>
  </w:style>
  <w:style w:type="paragraph" w:styleId="ac">
    <w:name w:val="header"/>
    <w:basedOn w:val="a"/>
    <w:link w:val="ad"/>
    <w:unhideWhenUsed/>
    <w:rsid w:val="00CF13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F13AD"/>
    <w:rPr>
      <w:rFonts w:ascii="Arial" w:eastAsia="Arial" w:hAnsi="Arial" w:cs="Arial"/>
      <w:sz w:val="24"/>
      <w:szCs w:val="24"/>
      <w:lang w:bidi="ru-RU"/>
    </w:rPr>
  </w:style>
  <w:style w:type="character" w:customStyle="1" w:styleId="30">
    <w:name w:val="Заголовок 3 Знак"/>
    <w:basedOn w:val="a0"/>
    <w:link w:val="3"/>
    <w:rsid w:val="004F5BF2"/>
    <w:rPr>
      <w:b/>
      <w:bCs/>
      <w:caps/>
      <w:sz w:val="27"/>
      <w:szCs w:val="27"/>
    </w:rPr>
  </w:style>
  <w:style w:type="table" w:styleId="ae">
    <w:name w:val="Table Grid"/>
    <w:basedOn w:val="a1"/>
    <w:uiPriority w:val="59"/>
    <w:rsid w:val="00C34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5753E7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styleId="af0">
    <w:name w:val="Strong"/>
    <w:qFormat/>
    <w:rsid w:val="008A2193"/>
    <w:rPr>
      <w:b/>
      <w:bCs/>
    </w:rPr>
  </w:style>
  <w:style w:type="paragraph" w:customStyle="1" w:styleId="p12">
    <w:name w:val="p12"/>
    <w:basedOn w:val="a"/>
    <w:rsid w:val="008A2193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p14">
    <w:name w:val="p14"/>
    <w:basedOn w:val="a"/>
    <w:rsid w:val="008A2193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2">
    <w:name w:val="Body Text 2"/>
    <w:basedOn w:val="a"/>
    <w:link w:val="20"/>
    <w:uiPriority w:val="99"/>
    <w:semiHidden/>
    <w:unhideWhenUsed/>
    <w:rsid w:val="003410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10DE"/>
    <w:rPr>
      <w:rFonts w:ascii="Arial" w:eastAsia="Arial" w:hAnsi="Arial" w:cs="Arial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65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3">
    <w:name w:val="heading 3"/>
    <w:basedOn w:val="a"/>
    <w:next w:val="a"/>
    <w:link w:val="30"/>
    <w:qFormat/>
    <w:rsid w:val="004F5BF2"/>
    <w:pPr>
      <w:keepNext/>
      <w:widowControl/>
      <w:suppressAutoHyphens w:val="0"/>
      <w:autoSpaceDE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B33565"/>
    <w:rPr>
      <w:rFonts w:ascii="Symbol" w:eastAsia="Symbol" w:hAnsi="Symbol" w:cs="Symbol"/>
    </w:rPr>
  </w:style>
  <w:style w:type="character" w:styleId="a3">
    <w:name w:val="Hyperlink"/>
    <w:rsid w:val="00B33565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B3356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rsid w:val="00B33565"/>
    <w:pPr>
      <w:spacing w:after="120"/>
    </w:pPr>
  </w:style>
  <w:style w:type="paragraph" w:styleId="a6">
    <w:name w:val="List"/>
    <w:basedOn w:val="a5"/>
    <w:rsid w:val="00B33565"/>
    <w:rPr>
      <w:rFonts w:cs="Mangal"/>
    </w:rPr>
  </w:style>
  <w:style w:type="paragraph" w:customStyle="1" w:styleId="1">
    <w:name w:val="Название1"/>
    <w:basedOn w:val="a"/>
    <w:rsid w:val="00B33565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B33565"/>
    <w:pPr>
      <w:suppressLineNumbers/>
    </w:pPr>
    <w:rPr>
      <w:rFonts w:cs="Mangal"/>
    </w:rPr>
  </w:style>
  <w:style w:type="paragraph" w:styleId="a7">
    <w:name w:val="footer"/>
    <w:basedOn w:val="a"/>
    <w:rsid w:val="00B33565"/>
    <w:pPr>
      <w:suppressLineNumbers/>
      <w:tabs>
        <w:tab w:val="center" w:pos="5150"/>
        <w:tab w:val="right" w:pos="10300"/>
      </w:tabs>
    </w:pPr>
  </w:style>
  <w:style w:type="paragraph" w:customStyle="1" w:styleId="a8">
    <w:name w:val="Содержимое таблицы"/>
    <w:basedOn w:val="a"/>
    <w:rsid w:val="00B33565"/>
    <w:pPr>
      <w:suppressLineNumbers/>
    </w:pPr>
  </w:style>
  <w:style w:type="paragraph" w:customStyle="1" w:styleId="a9">
    <w:name w:val="Заголовок таблицы"/>
    <w:basedOn w:val="a8"/>
    <w:rsid w:val="00B3356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F13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13AD"/>
    <w:rPr>
      <w:rFonts w:ascii="Tahoma" w:eastAsia="Arial" w:hAnsi="Tahoma" w:cs="Tahoma"/>
      <w:sz w:val="16"/>
      <w:szCs w:val="16"/>
      <w:lang w:bidi="ru-RU"/>
    </w:rPr>
  </w:style>
  <w:style w:type="paragraph" w:styleId="ac">
    <w:name w:val="header"/>
    <w:basedOn w:val="a"/>
    <w:link w:val="ad"/>
    <w:unhideWhenUsed/>
    <w:rsid w:val="00CF13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F13AD"/>
    <w:rPr>
      <w:rFonts w:ascii="Arial" w:eastAsia="Arial" w:hAnsi="Arial" w:cs="Arial"/>
      <w:sz w:val="24"/>
      <w:szCs w:val="24"/>
      <w:lang w:bidi="ru-RU"/>
    </w:rPr>
  </w:style>
  <w:style w:type="character" w:customStyle="1" w:styleId="30">
    <w:name w:val="Заголовок 3 Знак"/>
    <w:basedOn w:val="a0"/>
    <w:link w:val="3"/>
    <w:rsid w:val="004F5BF2"/>
    <w:rPr>
      <w:b/>
      <w:bCs/>
      <w:caps/>
      <w:sz w:val="27"/>
      <w:szCs w:val="27"/>
    </w:rPr>
  </w:style>
  <w:style w:type="table" w:styleId="ae">
    <w:name w:val="Table Grid"/>
    <w:basedOn w:val="a1"/>
    <w:uiPriority w:val="59"/>
    <w:rsid w:val="00C34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5753E7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styleId="af0">
    <w:name w:val="Strong"/>
    <w:qFormat/>
    <w:rsid w:val="008A2193"/>
    <w:rPr>
      <w:b/>
      <w:bCs/>
    </w:rPr>
  </w:style>
  <w:style w:type="paragraph" w:customStyle="1" w:styleId="p12">
    <w:name w:val="p12"/>
    <w:basedOn w:val="a"/>
    <w:rsid w:val="008A2193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p14">
    <w:name w:val="p14"/>
    <w:basedOn w:val="a"/>
    <w:rsid w:val="008A2193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2">
    <w:name w:val="Body Text 2"/>
    <w:basedOn w:val="a"/>
    <w:link w:val="20"/>
    <w:uiPriority w:val="99"/>
    <w:semiHidden/>
    <w:unhideWhenUsed/>
    <w:rsid w:val="003410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10DE"/>
    <w:rPr>
      <w:rFonts w:ascii="Arial" w:eastAsia="Arial" w:hAnsi="Arial" w:cs="Arial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623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0064072&amp;sub=29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document?id=12012604&amp;sub=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12012604&amp;sub=4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C8DEF-2BE4-42BE-BA6E-7A475ABA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6455</CharactersWithSpaces>
  <SharedDoc>false</SharedDoc>
  <HLinks>
    <vt:vector size="18" baseType="variant">
      <vt:variant>
        <vt:i4>8192098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http://municipal.garant.ru/document?id=10064072&amp;sub=295</vt:lpwstr>
      </vt:variant>
      <vt:variant>
        <vt:lpwstr/>
      </vt:variant>
      <vt:variant>
        <vt:i4>7798881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http://municipal.garant.ru/document?id=12012604&amp;sub=42</vt:lpwstr>
      </vt:variant>
      <vt:variant>
        <vt:lpwstr/>
      </vt:variant>
      <vt:variant>
        <vt:i4>7602273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http://municipal.garant.ru/document?id=12012604&amp;sub=415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ÍÏÏ "Ãàðàíò-Ñåðâèñ"</dc:creator>
  <dc:description>Äîêóìåíò ýêñïîðòèðîâàí èç ñèñòåìû ÃÀÐÀÍÒ</dc:description>
  <cp:lastModifiedBy>Пользователь</cp:lastModifiedBy>
  <cp:revision>6</cp:revision>
  <cp:lastPrinted>2019-08-07T12:38:00Z</cp:lastPrinted>
  <dcterms:created xsi:type="dcterms:W3CDTF">2020-06-29T10:22:00Z</dcterms:created>
  <dcterms:modified xsi:type="dcterms:W3CDTF">2020-09-03T13:00:00Z</dcterms:modified>
</cp:coreProperties>
</file>