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4430"/>
        <w:gridCol w:w="4961"/>
      </w:tblGrid>
      <w:tr w:rsidR="004A6EBB" w:rsidRPr="00EB6195" w:rsidTr="004E1FEC">
        <w:trPr>
          <w:trHeight w:val="3329"/>
        </w:trPr>
        <w:tc>
          <w:tcPr>
            <w:tcW w:w="4430" w:type="dxa"/>
          </w:tcPr>
          <w:p w:rsidR="005644EE" w:rsidRPr="00172152" w:rsidRDefault="005644EE" w:rsidP="005644EE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Администрация</w:t>
            </w:r>
          </w:p>
          <w:p w:rsidR="005644EE" w:rsidRPr="00172152" w:rsidRDefault="005644EE" w:rsidP="005644EE">
            <w:pPr>
              <w:jc w:val="center"/>
              <w:rPr>
                <w:b/>
              </w:rPr>
            </w:pPr>
            <w:r w:rsidRPr="00172152">
              <w:rPr>
                <w:b/>
              </w:rPr>
              <w:t>сельского  поселения</w:t>
            </w:r>
          </w:p>
          <w:p w:rsidR="005644EE" w:rsidRPr="00172152" w:rsidRDefault="005644EE" w:rsidP="005644EE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Артюшкино</w:t>
            </w:r>
          </w:p>
          <w:p w:rsidR="005644EE" w:rsidRPr="00172152" w:rsidRDefault="005644EE" w:rsidP="005644EE">
            <w:pPr>
              <w:jc w:val="center"/>
              <w:rPr>
                <w:b/>
              </w:rPr>
            </w:pPr>
            <w:r w:rsidRPr="00172152">
              <w:rPr>
                <w:b/>
              </w:rPr>
              <w:t>муниципального  района</w:t>
            </w:r>
          </w:p>
          <w:p w:rsidR="005644EE" w:rsidRPr="00172152" w:rsidRDefault="005644EE" w:rsidP="005644EE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Шенталинский</w:t>
            </w:r>
          </w:p>
          <w:p w:rsidR="005644EE" w:rsidRPr="00172152" w:rsidRDefault="005644EE" w:rsidP="005644EE">
            <w:pPr>
              <w:jc w:val="center"/>
              <w:rPr>
                <w:b/>
              </w:rPr>
            </w:pPr>
            <w:r w:rsidRPr="00172152">
              <w:rPr>
                <w:b/>
              </w:rPr>
              <w:t>Самарской  области</w:t>
            </w:r>
          </w:p>
          <w:p w:rsidR="005644EE" w:rsidRPr="00172152" w:rsidRDefault="005644EE" w:rsidP="005644EE">
            <w:pPr>
              <w:jc w:val="both"/>
              <w:rPr>
                <w:b/>
              </w:rPr>
            </w:pPr>
          </w:p>
          <w:p w:rsidR="005644EE" w:rsidRDefault="005644EE" w:rsidP="0056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  № 49</w:t>
            </w:r>
            <w:r w:rsidRPr="00172152">
              <w:rPr>
                <w:b/>
                <w:sz w:val="28"/>
              </w:rPr>
              <w:t>-п</w:t>
            </w:r>
          </w:p>
          <w:p w:rsidR="005644EE" w:rsidRPr="00172152" w:rsidRDefault="005644EE" w:rsidP="005644EE">
            <w:pPr>
              <w:jc w:val="center"/>
              <w:rPr>
                <w:b/>
                <w:sz w:val="20"/>
              </w:rPr>
            </w:pPr>
          </w:p>
          <w:p w:rsidR="005644EE" w:rsidRPr="00D76B97" w:rsidRDefault="005644EE" w:rsidP="005644EE">
            <w:pPr>
              <w:jc w:val="center"/>
              <w:rPr>
                <w:b/>
                <w:sz w:val="28"/>
              </w:rPr>
            </w:pPr>
            <w:r w:rsidRPr="00D76B97">
              <w:rPr>
                <w:b/>
                <w:sz w:val="28"/>
              </w:rPr>
              <w:t xml:space="preserve">от </w:t>
            </w:r>
            <w:r w:rsidR="000413D8" w:rsidRPr="00D76B97">
              <w:rPr>
                <w:b/>
                <w:sz w:val="28"/>
              </w:rPr>
              <w:t>27</w:t>
            </w:r>
            <w:r w:rsidRPr="00D76B97">
              <w:rPr>
                <w:b/>
                <w:sz w:val="28"/>
              </w:rPr>
              <w:t>.10.2017 г.</w:t>
            </w:r>
          </w:p>
          <w:p w:rsidR="005644EE" w:rsidRPr="00172152" w:rsidRDefault="005644EE" w:rsidP="005644EE">
            <w:pPr>
              <w:jc w:val="center"/>
              <w:rPr>
                <w:sz w:val="28"/>
              </w:rPr>
            </w:pPr>
            <w:r w:rsidRPr="00172152">
              <w:rPr>
                <w:sz w:val="28"/>
              </w:rPr>
              <w:t>_________________</w:t>
            </w:r>
            <w:r>
              <w:rPr>
                <w:sz w:val="28"/>
              </w:rPr>
              <w:t>__________</w:t>
            </w:r>
          </w:p>
          <w:p w:rsidR="005644EE" w:rsidRPr="00172152" w:rsidRDefault="005644EE" w:rsidP="005644EE">
            <w:pPr>
              <w:jc w:val="center"/>
              <w:rPr>
                <w:sz w:val="20"/>
              </w:rPr>
            </w:pPr>
            <w:r w:rsidRPr="00172152">
              <w:rPr>
                <w:sz w:val="20"/>
              </w:rPr>
              <w:t>446901, Самарская область, Шенталинский район, с. Артюшкино, ул. Советская, 61</w:t>
            </w:r>
          </w:p>
          <w:p w:rsidR="005644EE" w:rsidRDefault="005644EE" w:rsidP="005644EE">
            <w:pPr>
              <w:jc w:val="center"/>
              <w:rPr>
                <w:b/>
              </w:rPr>
            </w:pPr>
            <w:r w:rsidRPr="00172152">
              <w:rPr>
                <w:sz w:val="20"/>
              </w:rPr>
              <w:t>т. 8(84652) 47-5-10</w:t>
            </w:r>
          </w:p>
          <w:p w:rsidR="004A6EBB" w:rsidRPr="004A6EBB" w:rsidRDefault="004A6EBB" w:rsidP="004E1FEC">
            <w:pPr>
              <w:ind w:left="35"/>
              <w:jc w:val="center"/>
              <w:rPr>
                <w:lang w:val="en-US"/>
              </w:rPr>
            </w:pPr>
          </w:p>
        </w:tc>
        <w:tc>
          <w:tcPr>
            <w:tcW w:w="4961" w:type="dxa"/>
          </w:tcPr>
          <w:p w:rsidR="004A6EBB" w:rsidRPr="004A6EBB" w:rsidRDefault="004A6EBB" w:rsidP="004E1FEC">
            <w:pPr>
              <w:ind w:left="35"/>
              <w:jc w:val="both"/>
              <w:rPr>
                <w:lang w:val="en-US"/>
              </w:rPr>
            </w:pPr>
          </w:p>
        </w:tc>
      </w:tr>
    </w:tbl>
    <w:p w:rsidR="0020410E" w:rsidRPr="004A6EBB" w:rsidRDefault="00D806DD" w:rsidP="004A6EBB">
      <w:pPr>
        <w:rPr>
          <w:b/>
          <w:sz w:val="28"/>
          <w:szCs w:val="28"/>
        </w:rPr>
      </w:pPr>
      <w:r w:rsidRPr="004A6EBB">
        <w:rPr>
          <w:b/>
          <w:sz w:val="28"/>
          <w:szCs w:val="28"/>
        </w:rPr>
        <w:t>Об утверждении П</w:t>
      </w:r>
      <w:r w:rsidR="0020410E" w:rsidRPr="004A6EBB">
        <w:rPr>
          <w:b/>
          <w:sz w:val="28"/>
          <w:szCs w:val="28"/>
        </w:rPr>
        <w:t>орядка уведомления</w:t>
      </w:r>
      <w:r w:rsidR="005644EE">
        <w:rPr>
          <w:b/>
          <w:sz w:val="28"/>
          <w:szCs w:val="28"/>
        </w:rPr>
        <w:t xml:space="preserve"> </w:t>
      </w:r>
      <w:r w:rsidR="0020410E" w:rsidRPr="004A6EBB">
        <w:rPr>
          <w:b/>
          <w:sz w:val="28"/>
          <w:szCs w:val="28"/>
        </w:rPr>
        <w:t>представителя нанимателя (работодателя)</w:t>
      </w:r>
      <w:r w:rsidR="005644EE">
        <w:rPr>
          <w:b/>
          <w:sz w:val="28"/>
          <w:szCs w:val="28"/>
        </w:rPr>
        <w:t xml:space="preserve"> </w:t>
      </w:r>
      <w:r w:rsidR="0020410E" w:rsidRPr="004A6EBB">
        <w:rPr>
          <w:b/>
          <w:sz w:val="28"/>
          <w:szCs w:val="28"/>
        </w:rPr>
        <w:t>о фактах обращения в целях склонения</w:t>
      </w:r>
      <w:r w:rsidR="005644EE">
        <w:rPr>
          <w:b/>
          <w:sz w:val="28"/>
          <w:szCs w:val="28"/>
        </w:rPr>
        <w:t xml:space="preserve"> </w:t>
      </w:r>
      <w:r w:rsidRPr="004A6EBB">
        <w:rPr>
          <w:b/>
          <w:sz w:val="28"/>
          <w:szCs w:val="28"/>
        </w:rPr>
        <w:t>м</w:t>
      </w:r>
      <w:r w:rsidR="0020410E" w:rsidRPr="004A6EBB">
        <w:rPr>
          <w:b/>
          <w:sz w:val="28"/>
          <w:szCs w:val="28"/>
        </w:rPr>
        <w:t>униципального служащего к совершению</w:t>
      </w:r>
      <w:r w:rsidR="005644EE">
        <w:rPr>
          <w:b/>
          <w:sz w:val="28"/>
          <w:szCs w:val="28"/>
        </w:rPr>
        <w:t xml:space="preserve"> </w:t>
      </w:r>
      <w:r w:rsidRPr="004A6EBB">
        <w:rPr>
          <w:b/>
          <w:sz w:val="28"/>
          <w:szCs w:val="28"/>
        </w:rPr>
        <w:t>коррупционных правонарушений</w:t>
      </w:r>
    </w:p>
    <w:p w:rsidR="0020410E" w:rsidRPr="004A6EBB" w:rsidRDefault="0020410E" w:rsidP="004A6EBB">
      <w:pPr>
        <w:rPr>
          <w:sz w:val="28"/>
          <w:szCs w:val="28"/>
        </w:rPr>
      </w:pPr>
    </w:p>
    <w:p w:rsidR="0020410E" w:rsidRPr="004A6EBB" w:rsidRDefault="00D806DD" w:rsidP="004A6EBB">
      <w:pPr>
        <w:jc w:val="both"/>
        <w:rPr>
          <w:sz w:val="28"/>
          <w:szCs w:val="28"/>
        </w:rPr>
      </w:pPr>
      <w:r w:rsidRPr="004A6EBB">
        <w:rPr>
          <w:sz w:val="28"/>
          <w:szCs w:val="28"/>
        </w:rPr>
        <w:t>В соотве</w:t>
      </w:r>
      <w:r w:rsidR="0020410E" w:rsidRPr="004A6EBB">
        <w:rPr>
          <w:sz w:val="28"/>
          <w:szCs w:val="28"/>
        </w:rPr>
        <w:t>т</w:t>
      </w:r>
      <w:r w:rsidRPr="004A6EBB">
        <w:rPr>
          <w:sz w:val="28"/>
          <w:szCs w:val="28"/>
        </w:rPr>
        <w:t>ст</w:t>
      </w:r>
      <w:r w:rsidR="0020410E" w:rsidRPr="004A6EBB">
        <w:rPr>
          <w:sz w:val="28"/>
          <w:szCs w:val="28"/>
        </w:rPr>
        <w:t>вии с требованиями Федерального закона от 25 декабря 2008 года № 273-ФЗ «О противодействии коррупции»</w:t>
      </w:r>
      <w:r w:rsidRPr="004A6EBB">
        <w:rPr>
          <w:sz w:val="28"/>
          <w:szCs w:val="28"/>
        </w:rPr>
        <w:t xml:space="preserve">, </w:t>
      </w:r>
      <w:r w:rsidR="004A6EBB" w:rsidRPr="004A6EBB">
        <w:rPr>
          <w:bCs/>
          <w:sz w:val="28"/>
          <w:szCs w:val="28"/>
        </w:rPr>
        <w:t xml:space="preserve">Администрация сельского поселения </w:t>
      </w:r>
      <w:r w:rsidR="005644EE">
        <w:rPr>
          <w:bCs/>
          <w:sz w:val="28"/>
          <w:szCs w:val="28"/>
        </w:rPr>
        <w:t>Артюшкино</w:t>
      </w:r>
      <w:r w:rsidR="004A6EBB" w:rsidRPr="004A6EBB">
        <w:rPr>
          <w:bCs/>
          <w:sz w:val="28"/>
          <w:szCs w:val="28"/>
        </w:rPr>
        <w:t xml:space="preserve"> муниципального района Шенталинский</w:t>
      </w:r>
    </w:p>
    <w:p w:rsidR="004A6EBB" w:rsidRDefault="004A6EBB" w:rsidP="004A6EBB">
      <w:pPr>
        <w:jc w:val="center"/>
        <w:rPr>
          <w:sz w:val="28"/>
          <w:szCs w:val="28"/>
        </w:rPr>
      </w:pPr>
    </w:p>
    <w:p w:rsidR="0020410E" w:rsidRPr="004A6EBB" w:rsidRDefault="0020410E" w:rsidP="004A6EBB">
      <w:pPr>
        <w:jc w:val="center"/>
        <w:rPr>
          <w:b/>
          <w:sz w:val="28"/>
          <w:szCs w:val="28"/>
        </w:rPr>
      </w:pPr>
      <w:r w:rsidRPr="004A6EBB">
        <w:rPr>
          <w:b/>
          <w:sz w:val="28"/>
          <w:szCs w:val="28"/>
        </w:rPr>
        <w:t>ПОСТАНОВЛЯ</w:t>
      </w:r>
      <w:r w:rsidR="00D806DD" w:rsidRPr="004A6EBB">
        <w:rPr>
          <w:b/>
          <w:sz w:val="28"/>
          <w:szCs w:val="28"/>
        </w:rPr>
        <w:t>ЕТ:</w:t>
      </w:r>
    </w:p>
    <w:p w:rsidR="0020410E" w:rsidRPr="004A6EBB" w:rsidRDefault="0020410E" w:rsidP="004A6EBB">
      <w:pPr>
        <w:jc w:val="both"/>
        <w:rPr>
          <w:sz w:val="28"/>
          <w:szCs w:val="28"/>
        </w:rPr>
      </w:pPr>
    </w:p>
    <w:p w:rsidR="0020410E" w:rsidRPr="00E526FA" w:rsidRDefault="00D806DD" w:rsidP="004A6EBB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A6EBB">
        <w:rPr>
          <w:sz w:val="28"/>
          <w:szCs w:val="28"/>
        </w:rPr>
        <w:t xml:space="preserve">Утвердить </w:t>
      </w:r>
      <w:r w:rsidR="00207B5F">
        <w:rPr>
          <w:sz w:val="28"/>
          <w:szCs w:val="28"/>
        </w:rPr>
        <w:t xml:space="preserve">прилагаемый </w:t>
      </w:r>
      <w:r w:rsidRPr="004A6EBB">
        <w:rPr>
          <w:sz w:val="28"/>
          <w:szCs w:val="28"/>
        </w:rPr>
        <w:t>П</w:t>
      </w:r>
      <w:r w:rsidR="0020410E" w:rsidRPr="004A6EBB">
        <w:rPr>
          <w:sz w:val="28"/>
          <w:szCs w:val="28"/>
        </w:rPr>
        <w:t>орядок уведомления представителя нанимателя</w:t>
      </w:r>
      <w:r w:rsidR="005644EE">
        <w:rPr>
          <w:sz w:val="28"/>
          <w:szCs w:val="28"/>
        </w:rPr>
        <w:t xml:space="preserve"> </w:t>
      </w:r>
      <w:r w:rsidR="0020410E" w:rsidRPr="004A6EBB">
        <w:rPr>
          <w:sz w:val="28"/>
          <w:szCs w:val="28"/>
        </w:rPr>
        <w:t xml:space="preserve">(работодателя) о фактах обращения в целях склонения </w:t>
      </w:r>
      <w:r w:rsidR="0020410E" w:rsidRPr="00E526FA">
        <w:rPr>
          <w:sz w:val="28"/>
          <w:szCs w:val="28"/>
        </w:rPr>
        <w:t>муниципального служащего Администрации сельского поселения</w:t>
      </w:r>
      <w:r w:rsidR="004A6EBB" w:rsidRPr="00E526FA">
        <w:rPr>
          <w:sz w:val="28"/>
          <w:szCs w:val="28"/>
        </w:rPr>
        <w:t xml:space="preserve"> </w:t>
      </w:r>
      <w:r w:rsidR="005644EE">
        <w:rPr>
          <w:sz w:val="28"/>
          <w:szCs w:val="28"/>
        </w:rPr>
        <w:t>Артюшкино</w:t>
      </w:r>
      <w:r w:rsidR="0020410E" w:rsidRPr="00E526FA">
        <w:rPr>
          <w:sz w:val="28"/>
          <w:szCs w:val="28"/>
        </w:rPr>
        <w:t xml:space="preserve">  к совершению коррупционных правонарушений</w:t>
      </w:r>
      <w:r w:rsidR="005644EE">
        <w:rPr>
          <w:sz w:val="28"/>
          <w:szCs w:val="28"/>
        </w:rPr>
        <w:t xml:space="preserve"> </w:t>
      </w:r>
      <w:r w:rsidR="0020410E" w:rsidRPr="00E526FA">
        <w:rPr>
          <w:sz w:val="28"/>
          <w:szCs w:val="28"/>
        </w:rPr>
        <w:t>(</w:t>
      </w:r>
      <w:r w:rsidR="00207B5F" w:rsidRPr="00E526FA">
        <w:rPr>
          <w:sz w:val="28"/>
          <w:szCs w:val="28"/>
        </w:rPr>
        <w:t>далее - Порядок</w:t>
      </w:r>
      <w:r w:rsidR="0020410E" w:rsidRPr="00E526FA">
        <w:rPr>
          <w:sz w:val="28"/>
          <w:szCs w:val="28"/>
        </w:rPr>
        <w:t>)</w:t>
      </w:r>
      <w:r w:rsidR="00207B5F" w:rsidRPr="00E526FA">
        <w:rPr>
          <w:sz w:val="28"/>
          <w:szCs w:val="28"/>
        </w:rPr>
        <w:t>.</w:t>
      </w:r>
    </w:p>
    <w:p w:rsidR="0020410E" w:rsidRPr="00E526FA" w:rsidRDefault="00207B5F" w:rsidP="004A6EBB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526FA">
        <w:rPr>
          <w:sz w:val="28"/>
          <w:szCs w:val="28"/>
        </w:rPr>
        <w:t xml:space="preserve">Заместителю главы сельского поселения </w:t>
      </w:r>
      <w:r w:rsidR="005644EE">
        <w:rPr>
          <w:sz w:val="28"/>
          <w:szCs w:val="28"/>
        </w:rPr>
        <w:t>Артюшкино</w:t>
      </w:r>
      <w:r w:rsidRPr="00E526FA">
        <w:rPr>
          <w:sz w:val="28"/>
          <w:szCs w:val="28"/>
        </w:rPr>
        <w:t xml:space="preserve"> </w:t>
      </w:r>
      <w:proofErr w:type="spellStart"/>
      <w:r w:rsidR="005644EE">
        <w:rPr>
          <w:sz w:val="28"/>
          <w:szCs w:val="28"/>
        </w:rPr>
        <w:t>Илехметкиной</w:t>
      </w:r>
      <w:proofErr w:type="spellEnd"/>
      <w:r w:rsidR="005644EE">
        <w:rPr>
          <w:sz w:val="28"/>
          <w:szCs w:val="28"/>
        </w:rPr>
        <w:t xml:space="preserve"> Н.И.</w:t>
      </w:r>
      <w:r w:rsidRPr="00E526FA">
        <w:rPr>
          <w:sz w:val="28"/>
          <w:szCs w:val="28"/>
        </w:rPr>
        <w:t xml:space="preserve"> о</w:t>
      </w:r>
      <w:r w:rsidR="0020410E" w:rsidRPr="00E526FA">
        <w:rPr>
          <w:sz w:val="28"/>
          <w:szCs w:val="28"/>
        </w:rPr>
        <w:t xml:space="preserve">знакомить </w:t>
      </w:r>
      <w:r w:rsidRPr="00E526FA">
        <w:rPr>
          <w:sz w:val="28"/>
          <w:szCs w:val="28"/>
        </w:rPr>
        <w:t xml:space="preserve">муниципальных служащих Администрации сельского поселения </w:t>
      </w:r>
      <w:r w:rsidR="005644EE">
        <w:rPr>
          <w:sz w:val="28"/>
          <w:szCs w:val="28"/>
        </w:rPr>
        <w:t xml:space="preserve">Артюшкино </w:t>
      </w:r>
      <w:r w:rsidRPr="00E526FA">
        <w:rPr>
          <w:sz w:val="28"/>
          <w:szCs w:val="28"/>
        </w:rPr>
        <w:t>с П</w:t>
      </w:r>
      <w:r w:rsidR="0020410E" w:rsidRPr="00E526FA">
        <w:rPr>
          <w:sz w:val="28"/>
          <w:szCs w:val="28"/>
        </w:rPr>
        <w:t xml:space="preserve">орядком </w:t>
      </w:r>
      <w:r w:rsidRPr="00E526FA">
        <w:rPr>
          <w:sz w:val="28"/>
          <w:szCs w:val="28"/>
        </w:rPr>
        <w:t>под роспись</w:t>
      </w:r>
      <w:r w:rsidR="0020410E" w:rsidRPr="00E526FA">
        <w:rPr>
          <w:sz w:val="28"/>
          <w:szCs w:val="28"/>
        </w:rPr>
        <w:t>.</w:t>
      </w:r>
    </w:p>
    <w:p w:rsidR="004A6EBB" w:rsidRPr="00E526FA" w:rsidRDefault="004A6EBB" w:rsidP="004A6EBB">
      <w:pPr>
        <w:pStyle w:val="aa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526FA">
        <w:rPr>
          <w:sz w:val="28"/>
          <w:szCs w:val="28"/>
        </w:rPr>
        <w:t xml:space="preserve">Опубликовать настоящее постановление в газете «Вестник поселения </w:t>
      </w:r>
      <w:r w:rsidR="005644EE">
        <w:rPr>
          <w:sz w:val="28"/>
          <w:szCs w:val="28"/>
        </w:rPr>
        <w:t>Артюшкино</w:t>
      </w:r>
      <w:r w:rsidRPr="00E526FA">
        <w:rPr>
          <w:sz w:val="28"/>
          <w:szCs w:val="28"/>
        </w:rPr>
        <w:t>».</w:t>
      </w:r>
    </w:p>
    <w:p w:rsidR="004A6EBB" w:rsidRPr="004A6EBB" w:rsidRDefault="004A6EBB" w:rsidP="004A6E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4A6EB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410E" w:rsidRPr="004A6EBB" w:rsidRDefault="0020410E" w:rsidP="004A6EBB">
      <w:pPr>
        <w:jc w:val="both"/>
        <w:rPr>
          <w:sz w:val="28"/>
          <w:szCs w:val="28"/>
        </w:rPr>
      </w:pPr>
    </w:p>
    <w:p w:rsidR="0020410E" w:rsidRPr="004A6EBB" w:rsidRDefault="0020410E" w:rsidP="004A6EBB">
      <w:pPr>
        <w:jc w:val="both"/>
        <w:rPr>
          <w:sz w:val="28"/>
          <w:szCs w:val="28"/>
        </w:rPr>
      </w:pPr>
    </w:p>
    <w:p w:rsidR="0020410E" w:rsidRPr="004A6EBB" w:rsidRDefault="0020410E" w:rsidP="004A6EBB">
      <w:pPr>
        <w:jc w:val="both"/>
        <w:rPr>
          <w:sz w:val="28"/>
          <w:szCs w:val="28"/>
        </w:rPr>
      </w:pPr>
    </w:p>
    <w:p w:rsidR="0020410E" w:rsidRPr="004A6EBB" w:rsidRDefault="0020410E" w:rsidP="004A6EBB">
      <w:pPr>
        <w:jc w:val="both"/>
        <w:rPr>
          <w:sz w:val="28"/>
          <w:szCs w:val="28"/>
        </w:rPr>
      </w:pPr>
    </w:p>
    <w:p w:rsidR="004A6EBB" w:rsidRPr="004A6EBB" w:rsidRDefault="005644EE" w:rsidP="004A6EB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Артюшкино                                  Л.И.Панина </w:t>
      </w:r>
    </w:p>
    <w:p w:rsidR="0020410E" w:rsidRPr="004A6EBB" w:rsidRDefault="0020410E" w:rsidP="00D806DD">
      <w:pPr>
        <w:ind w:firstLine="567"/>
        <w:jc w:val="both"/>
      </w:pPr>
    </w:p>
    <w:p w:rsidR="0020410E" w:rsidRPr="004A6EBB" w:rsidRDefault="0020410E" w:rsidP="00D806DD">
      <w:pPr>
        <w:ind w:firstLine="567"/>
        <w:jc w:val="both"/>
      </w:pPr>
    </w:p>
    <w:p w:rsidR="0020410E" w:rsidRPr="004A6EBB" w:rsidRDefault="0020410E" w:rsidP="00D806DD">
      <w:pPr>
        <w:ind w:firstLine="567"/>
        <w:jc w:val="both"/>
      </w:pPr>
    </w:p>
    <w:p w:rsidR="0020410E" w:rsidRPr="004A6EBB" w:rsidRDefault="0020410E" w:rsidP="00D806DD">
      <w:pPr>
        <w:ind w:firstLine="567"/>
        <w:jc w:val="both"/>
      </w:pPr>
    </w:p>
    <w:p w:rsidR="0020410E" w:rsidRPr="004A6EBB" w:rsidRDefault="0020410E" w:rsidP="00D806DD">
      <w:pPr>
        <w:ind w:firstLine="567"/>
        <w:jc w:val="both"/>
      </w:pPr>
    </w:p>
    <w:p w:rsidR="0020410E" w:rsidRPr="004A6EBB" w:rsidRDefault="0020410E" w:rsidP="00D806DD">
      <w:pPr>
        <w:ind w:firstLine="567"/>
        <w:jc w:val="both"/>
      </w:pPr>
    </w:p>
    <w:p w:rsidR="0020410E" w:rsidRPr="00207B5F" w:rsidRDefault="00207B5F" w:rsidP="00D806DD">
      <w:pPr>
        <w:ind w:firstLine="567"/>
        <w:jc w:val="right"/>
      </w:pPr>
      <w:r>
        <w:t>УТВЕРЖДЕНО</w:t>
      </w:r>
    </w:p>
    <w:p w:rsidR="00D806DD" w:rsidRPr="00207B5F" w:rsidRDefault="00207B5F" w:rsidP="00D806DD">
      <w:pPr>
        <w:ind w:firstLine="567"/>
        <w:jc w:val="right"/>
      </w:pPr>
      <w:r w:rsidRPr="00207B5F">
        <w:t>П</w:t>
      </w:r>
      <w:r w:rsidR="0020410E" w:rsidRPr="00207B5F">
        <w:t>остановлени</w:t>
      </w:r>
      <w:r>
        <w:t xml:space="preserve">ем </w:t>
      </w:r>
      <w:r w:rsidR="0020410E" w:rsidRPr="00207B5F">
        <w:t>Администрации</w:t>
      </w:r>
    </w:p>
    <w:p w:rsidR="0020410E" w:rsidRPr="00207B5F" w:rsidRDefault="00D806DD" w:rsidP="00D806DD">
      <w:pPr>
        <w:ind w:firstLine="567"/>
        <w:jc w:val="right"/>
      </w:pPr>
      <w:r w:rsidRPr="00207B5F">
        <w:t xml:space="preserve"> сельского поселения</w:t>
      </w:r>
      <w:r w:rsidR="00207B5F">
        <w:t xml:space="preserve"> </w:t>
      </w:r>
      <w:r w:rsidR="005644EE">
        <w:t>Артюшкино</w:t>
      </w:r>
    </w:p>
    <w:p w:rsidR="0020410E" w:rsidRPr="00D76B97" w:rsidRDefault="00D806DD" w:rsidP="00D806DD">
      <w:pPr>
        <w:ind w:firstLine="567"/>
        <w:jc w:val="right"/>
      </w:pPr>
      <w:bookmarkStart w:id="0" w:name="_GoBack"/>
      <w:r w:rsidRPr="00D76B97">
        <w:t xml:space="preserve">от </w:t>
      </w:r>
      <w:r w:rsidR="005644EE" w:rsidRPr="00D76B97">
        <w:t>27.10</w:t>
      </w:r>
      <w:r w:rsidR="00262333" w:rsidRPr="00D76B97">
        <w:t>.</w:t>
      </w:r>
      <w:r w:rsidR="00207B5F" w:rsidRPr="00D76B97">
        <w:t>2017</w:t>
      </w:r>
      <w:r w:rsidRPr="00D76B97">
        <w:t xml:space="preserve"> г.№ </w:t>
      </w:r>
      <w:r w:rsidR="005644EE" w:rsidRPr="00D76B97">
        <w:t>49</w:t>
      </w:r>
      <w:r w:rsidR="00207B5F" w:rsidRPr="00D76B97">
        <w:t>-п</w:t>
      </w:r>
    </w:p>
    <w:bookmarkEnd w:id="0"/>
    <w:p w:rsidR="0020410E" w:rsidRPr="00207B5F" w:rsidRDefault="0020410E" w:rsidP="00D806DD">
      <w:pPr>
        <w:ind w:firstLine="567"/>
        <w:jc w:val="both"/>
      </w:pPr>
    </w:p>
    <w:p w:rsidR="0020410E" w:rsidRPr="00207B5F" w:rsidRDefault="0020410E" w:rsidP="00D806DD">
      <w:pPr>
        <w:ind w:firstLine="567"/>
        <w:jc w:val="both"/>
      </w:pPr>
    </w:p>
    <w:p w:rsidR="0020410E" w:rsidRPr="00207B5F" w:rsidRDefault="0020410E" w:rsidP="00D806DD">
      <w:pPr>
        <w:ind w:firstLine="567"/>
        <w:jc w:val="center"/>
        <w:rPr>
          <w:b/>
        </w:rPr>
      </w:pPr>
      <w:r w:rsidRPr="00207B5F">
        <w:rPr>
          <w:b/>
        </w:rPr>
        <w:t>ПОРЯДОК</w:t>
      </w:r>
    </w:p>
    <w:p w:rsidR="0020410E" w:rsidRPr="00207B5F" w:rsidRDefault="00D806DD" w:rsidP="00D806DD">
      <w:pPr>
        <w:ind w:firstLine="567"/>
        <w:jc w:val="center"/>
        <w:rPr>
          <w:b/>
        </w:rPr>
      </w:pPr>
      <w:r w:rsidRPr="00207B5F">
        <w:rPr>
          <w:b/>
        </w:rPr>
        <w:t>у</w:t>
      </w:r>
      <w:r w:rsidR="0020410E" w:rsidRPr="00207B5F">
        <w:rPr>
          <w:b/>
        </w:rPr>
        <w:t>ведомления представителя нанимателя</w:t>
      </w:r>
      <w:r w:rsidR="005644EE">
        <w:rPr>
          <w:b/>
        </w:rPr>
        <w:t xml:space="preserve"> </w:t>
      </w:r>
      <w:r w:rsidR="0020410E" w:rsidRPr="00207B5F">
        <w:rPr>
          <w:b/>
        </w:rPr>
        <w:t>(работодателя) о фактах обращения в целях склонения муниципального служащего  Администрации сельского поселения</w:t>
      </w:r>
      <w:r w:rsidR="004A6EBB" w:rsidRPr="00207B5F">
        <w:rPr>
          <w:b/>
        </w:rPr>
        <w:t xml:space="preserve"> </w:t>
      </w:r>
      <w:r w:rsidR="005644EE">
        <w:rPr>
          <w:b/>
        </w:rPr>
        <w:t>Артюшкино</w:t>
      </w:r>
      <w:r w:rsidR="0020410E" w:rsidRPr="00207B5F">
        <w:rPr>
          <w:b/>
        </w:rPr>
        <w:t xml:space="preserve"> к совершен</w:t>
      </w:r>
      <w:r w:rsidRPr="00207B5F">
        <w:rPr>
          <w:b/>
        </w:rPr>
        <w:t>ию коррупционных правонарушений</w:t>
      </w:r>
    </w:p>
    <w:p w:rsidR="00FA517C" w:rsidRPr="00207B5F" w:rsidRDefault="00FA517C" w:rsidP="00D806DD">
      <w:pPr>
        <w:ind w:firstLine="567"/>
        <w:jc w:val="both"/>
      </w:pPr>
    </w:p>
    <w:p w:rsidR="00207B5F" w:rsidRPr="0002179F" w:rsidRDefault="00207B5F" w:rsidP="0002179F">
      <w:pPr>
        <w:shd w:val="clear" w:color="auto" w:fill="FFFFFF"/>
        <w:jc w:val="center"/>
        <w:rPr>
          <w:color w:val="000000"/>
        </w:rPr>
      </w:pPr>
      <w:r w:rsidRPr="00207B5F">
        <w:rPr>
          <w:rStyle w:val="a6"/>
          <w:color w:val="000000"/>
        </w:rPr>
        <w:t>Общие положения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1.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</w:t>
      </w:r>
      <w:r w:rsidR="0002179F" w:rsidRPr="0002179F">
        <w:rPr>
          <w:color w:val="000000"/>
        </w:rPr>
        <w:t xml:space="preserve">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 xml:space="preserve"> к совершению коррупционных правонарушений (далее - Порядок) разработан в соответствии с Федеральным законом от 25.12.2008 № 273-ФЗ «О противодействии коррупции»  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 xml:space="preserve"> (дале</w:t>
      </w:r>
      <w:proofErr w:type="gramStart"/>
      <w:r w:rsidRPr="0002179F">
        <w:rPr>
          <w:color w:val="000000"/>
        </w:rPr>
        <w:t>е-</w:t>
      </w:r>
      <w:proofErr w:type="gramEnd"/>
      <w:r w:rsidRPr="0002179F">
        <w:rPr>
          <w:color w:val="000000"/>
        </w:rPr>
        <w:t xml:space="preserve"> муниципальный служащий) к совершению коррупционных правонарушений (далее – уведомление), а так же, устанавливает перечень сведений, содержащихся в уведомлениях, организацию проверки этих сведений и порядок регистрации уведомлений.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2. 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</w:t>
      </w:r>
      <w:r w:rsidR="0002179F">
        <w:rPr>
          <w:color w:val="000000"/>
        </w:rPr>
        <w:t>25 декабря 2008 года № 273-ФЗ «</w:t>
      </w:r>
      <w:r w:rsidRPr="0002179F">
        <w:rPr>
          <w:color w:val="000000"/>
        </w:rPr>
        <w:t xml:space="preserve">О противодействии коррупции»  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02179F">
        <w:rPr>
          <w:color w:val="000000"/>
        </w:rPr>
        <w:t>Самарской области</w:t>
      </w:r>
      <w:r w:rsidRPr="0002179F">
        <w:rPr>
          <w:color w:val="000000"/>
        </w:rPr>
        <w:t xml:space="preserve"> и муниципальные правовые акты, регулирующие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3.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4. Целью настоящего Порядка является предупреждение, а также пресечение коррупционных проявлений на муниципальной службе.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lastRenderedPageBreak/>
        <w:t>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7. Представителем нанимателя (работодателя) для муниципальных служащих является глава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>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9. Невыполнение муниципальным служащим должностной (служебной) обязанности, предусмотренной ч.ч. 1, 2 ст.9 Федерального закона от </w:t>
      </w:r>
      <w:r w:rsidR="0002179F">
        <w:rPr>
          <w:color w:val="000000"/>
        </w:rPr>
        <w:t>25 декабря 2008 года № 273-ФЗ «</w:t>
      </w:r>
      <w:r w:rsidRPr="0002179F">
        <w:rPr>
          <w:color w:val="000000"/>
        </w:rPr>
        <w:t>О противодействии коррупции»  и пунктом 1.5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ind w:firstLine="567"/>
        <w:jc w:val="center"/>
        <w:rPr>
          <w:color w:val="000000"/>
        </w:rPr>
      </w:pPr>
      <w:r w:rsidRPr="0002179F">
        <w:rPr>
          <w:b/>
          <w:bCs/>
          <w:color w:val="000000"/>
        </w:rPr>
        <w:t>Требования к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 1.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 заявителя.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2.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 проверки.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3. Уведомление должно содержать: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а) персональные данные муниципального служащего (фамилия, имя, отчество; дата рождения; адрес фактического проживания; контактный телефон);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б) замещаемая должность муниципальной службы;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 лицом);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г) обстоятельство, при котором стало известно о склонении муниципального служащего к совершению коррупционных правонарушений;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д) данные об источнике информации;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е) все известные сведения о лице, выступившем с обращением в целях склонения муниципального служащего к совершению коррупционных правонарушений;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</w:t>
      </w:r>
      <w:r w:rsidR="0002179F" w:rsidRPr="0002179F">
        <w:rPr>
          <w:color w:val="000000"/>
        </w:rPr>
        <w:t>последствия</w:t>
      </w:r>
      <w:r w:rsidRPr="0002179F">
        <w:rPr>
          <w:color w:val="000000"/>
        </w:rPr>
        <w:t>; иные обстоятельства обращения;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з) сведения о третьих лицах, имеющих отношение к данному делу, и свидетелях, если таковые имеются;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и) иные известные сведения, представляющие интерес для разбирательства по существу;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lastRenderedPageBreak/>
        <w:t>к) дата подачи уведомления;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л) подпись муниципального служащего.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 документ.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6.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 прибытии к месту службы оформить соответствующее уведомление в письменной форме.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center"/>
        <w:rPr>
          <w:color w:val="000000"/>
        </w:rPr>
      </w:pPr>
      <w:r w:rsidRPr="0002179F">
        <w:rPr>
          <w:b/>
          <w:bCs/>
          <w:color w:val="000000"/>
        </w:rPr>
        <w:t>Организация приема уведомлений о фактах обращения в целях склонения муниципального служащего к совершению коррупционных правонарушений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 1. Непосредственная организация в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 xml:space="preserve"> приема уведомлений о фактах обращения в целях склонения муниципального служащего к совершению коррупционных правонарушений осуществляется главой </w:t>
      </w:r>
      <w:r w:rsidR="0002179F" w:rsidRPr="0002179F">
        <w:rPr>
          <w:color w:val="000000"/>
        </w:rPr>
        <w:t xml:space="preserve">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>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2. Для регистрации уведомлений о фактах обращения в целях склонения муниципального служащего к совершению коррупц</w:t>
      </w:r>
      <w:r w:rsidR="0002179F">
        <w:rPr>
          <w:color w:val="000000"/>
        </w:rPr>
        <w:t>ионных правонарушений ведется «</w:t>
      </w:r>
      <w:r w:rsidRPr="0002179F">
        <w:rPr>
          <w:color w:val="000000"/>
        </w:rPr>
        <w:t>Журнал учета уведомлений о фактах обращения в целях склонения муниципального служащего к совершению коррупционных правонарушений»  по форме согласно Приложению № 2 к настоящему Порядку.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3. Ведение журнала учета уведомлений осуществляется ответственным лицом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>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4.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хранение журнала регистрации.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5. Отказ в принятии уведомления о фактах обращения в целях склонения муниципального служащего недопустим.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ind w:firstLine="567"/>
        <w:jc w:val="center"/>
        <w:rPr>
          <w:color w:val="000000"/>
        </w:rPr>
      </w:pPr>
      <w:r w:rsidRPr="0002179F">
        <w:rPr>
          <w:b/>
          <w:bCs/>
          <w:color w:val="000000"/>
        </w:rPr>
        <w:t>Организация приема сведений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1. </w:t>
      </w:r>
      <w:proofErr w:type="gramStart"/>
      <w:r w:rsidRPr="0002179F">
        <w:rPr>
          <w:color w:val="000000"/>
        </w:rPr>
        <w:t xml:space="preserve"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лицо, за ведение журнала уведомлений, в течение одного рабочего дня с момента регистрации уведомления, передает уведомление муниципального служащего в комиссию по урегулированию конфликта интересов в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 xml:space="preserve"> для дальнейшего разбирательства и информирования главы </w:t>
      </w:r>
      <w:r w:rsidR="0002179F" w:rsidRPr="0002179F">
        <w:rPr>
          <w:color w:val="000000"/>
        </w:rPr>
        <w:t xml:space="preserve">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>..</w:t>
      </w:r>
      <w:proofErr w:type="gramEnd"/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2. Глава </w:t>
      </w:r>
      <w:r w:rsidR="0002179F" w:rsidRPr="0002179F">
        <w:rPr>
          <w:color w:val="000000"/>
        </w:rPr>
        <w:t xml:space="preserve">сельского поселения </w:t>
      </w:r>
      <w:r w:rsidR="005644EE">
        <w:rPr>
          <w:color w:val="000000"/>
        </w:rPr>
        <w:t>Артюшкино</w:t>
      </w:r>
      <w:r w:rsidR="0002179F" w:rsidRPr="0002179F">
        <w:rPr>
          <w:color w:val="000000"/>
        </w:rPr>
        <w:t xml:space="preserve"> </w:t>
      </w:r>
      <w:r w:rsidRPr="0002179F">
        <w:rPr>
          <w:color w:val="000000"/>
        </w:rPr>
        <w:t>в течени</w:t>
      </w:r>
      <w:proofErr w:type="gramStart"/>
      <w:r w:rsidRPr="0002179F">
        <w:rPr>
          <w:color w:val="000000"/>
        </w:rPr>
        <w:t>и</w:t>
      </w:r>
      <w:proofErr w:type="gramEnd"/>
      <w:r w:rsidRPr="0002179F">
        <w:rPr>
          <w:color w:val="000000"/>
        </w:rPr>
        <w:t xml:space="preserve"> 3 рабочих дней со дня поступления уведомления выносит одно из решений: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- о незамедлительной передаче уведомления для расследования в правоохранительные органы;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lastRenderedPageBreak/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3. По решению главы </w:t>
      </w:r>
      <w:r w:rsidR="0002179F" w:rsidRPr="0002179F">
        <w:rPr>
          <w:color w:val="000000"/>
        </w:rPr>
        <w:t xml:space="preserve">сельского поселения </w:t>
      </w:r>
      <w:r w:rsidR="005644EE">
        <w:rPr>
          <w:color w:val="000000"/>
        </w:rPr>
        <w:t>Артюшкино</w:t>
      </w:r>
      <w:r w:rsidR="0002179F" w:rsidRPr="0002179F">
        <w:rPr>
          <w:color w:val="000000"/>
        </w:rPr>
        <w:t xml:space="preserve"> </w:t>
      </w:r>
      <w:r w:rsidRPr="0002179F">
        <w:rPr>
          <w:color w:val="000000"/>
        </w:rPr>
        <w:t>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Отстранение от должности муниципальной службы производится в соответствии с распоряжением.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4. Служебная проверка проводится комиссией по урегулированию конфликта интересов в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="0002179F" w:rsidRPr="0002179F">
        <w:rPr>
          <w:color w:val="000000"/>
        </w:rPr>
        <w:t xml:space="preserve"> </w:t>
      </w:r>
      <w:r w:rsidRPr="0002179F">
        <w:rPr>
          <w:color w:val="000000"/>
        </w:rPr>
        <w:t>(дале</w:t>
      </w:r>
      <w:proofErr w:type="gramStart"/>
      <w:r w:rsidRPr="0002179F">
        <w:rPr>
          <w:color w:val="000000"/>
        </w:rPr>
        <w:t>е-</w:t>
      </w:r>
      <w:proofErr w:type="gramEnd"/>
      <w:r w:rsidRPr="0002179F">
        <w:rPr>
          <w:color w:val="000000"/>
        </w:rPr>
        <w:t xml:space="preserve"> Комиссия).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В проведении служебной проверки не может принимать участие муниципальный служащий, заинтересованный в ее результатах.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5. С целью выявления </w:t>
      </w:r>
      <w:proofErr w:type="spellStart"/>
      <w:r w:rsidRPr="0002179F">
        <w:rPr>
          <w:color w:val="000000"/>
        </w:rPr>
        <w:t>коррупциогенного</w:t>
      </w:r>
      <w:proofErr w:type="spellEnd"/>
      <w:r w:rsidRPr="0002179F">
        <w:rPr>
          <w:color w:val="000000"/>
        </w:rPr>
        <w:t xml:space="preserve"> фактора, изложенной в уведомлении информации, при проведении служебной проверки Комиссия: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- выявляет круг лиц, прямо или косвенно причастных к фактам, изложенным в уведомлении;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- запрашивает объяснения лиц, обладающих сведениями по существу;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- запрашивает материалы, изучает и оценивает их с точки зрения законности и объективности;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- выносит по представленным материалам заключения и рекомендации.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6. Результаты служебной проверки сообщаются председателю Комиссии в форме письменного заключения Комиссии.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 Комиссии.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8. Дата, время и место заседания Комиссии устанавливаются ее председателем после получения заключения Комиссии.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Порядок проведения заседания комиссии осуществляется в соответствии с Положением о Комиссии.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 xml:space="preserve">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</w:t>
      </w:r>
      <w:r w:rsidR="0002179F"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="0002179F" w:rsidRPr="0002179F">
        <w:rPr>
          <w:color w:val="000000"/>
        </w:rPr>
        <w:t xml:space="preserve"> </w:t>
      </w:r>
      <w:r w:rsidRPr="0002179F">
        <w:rPr>
          <w:color w:val="000000"/>
        </w:rPr>
        <w:t>и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11.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  <w:r w:rsidRPr="0002179F">
        <w:rPr>
          <w:color w:val="000000"/>
          <w:spacing w:val="-1"/>
        </w:rPr>
        <w:t> Копия заключения приобщается к личному делу муниципального служащего.</w:t>
      </w:r>
    </w:p>
    <w:p w:rsidR="00207B5F" w:rsidRPr="0002179F" w:rsidRDefault="00207B5F" w:rsidP="0002179F">
      <w:pPr>
        <w:shd w:val="clear" w:color="auto" w:fill="FFFFFF"/>
        <w:ind w:firstLine="567"/>
        <w:jc w:val="both"/>
        <w:rPr>
          <w:color w:val="000000"/>
        </w:rPr>
      </w:pPr>
      <w:r w:rsidRPr="0002179F">
        <w:rPr>
          <w:color w:val="000000"/>
        </w:rPr>
        <w:t>12.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207B5F" w:rsidRPr="0002179F" w:rsidRDefault="00207B5F" w:rsidP="0002179F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lastRenderedPageBreak/>
        <w:t> Приложение № 1</w:t>
      </w:r>
    </w:p>
    <w:p w:rsidR="00207B5F" w:rsidRPr="0002179F" w:rsidRDefault="00207B5F" w:rsidP="0002179F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к Порядку уведомления представителя</w:t>
      </w:r>
    </w:p>
    <w:p w:rsidR="00207B5F" w:rsidRPr="0002179F" w:rsidRDefault="00207B5F" w:rsidP="0002179F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нанимателя (работодателя) о фактах обращения</w:t>
      </w:r>
    </w:p>
    <w:p w:rsidR="00207B5F" w:rsidRPr="0002179F" w:rsidRDefault="00207B5F" w:rsidP="0002179F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в целях склонения муниципального служащего</w:t>
      </w:r>
    </w:p>
    <w:p w:rsidR="0002179F" w:rsidRDefault="0002179F" w:rsidP="0002179F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 xml:space="preserve"> </w:t>
      </w:r>
    </w:p>
    <w:p w:rsidR="00207B5F" w:rsidRPr="0002179F" w:rsidRDefault="00207B5F" w:rsidP="0002179F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к совершению коррупционных правонарушений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Главе сельского поселения </w:t>
      </w:r>
      <w:r w:rsidR="005644EE">
        <w:rPr>
          <w:rFonts w:ascii="Times New Roman" w:hAnsi="Times New Roman" w:cs="Times New Roman"/>
          <w:sz w:val="28"/>
          <w:szCs w:val="28"/>
        </w:rPr>
        <w:t>Артюшкино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070936" w:rsidRDefault="00070936" w:rsidP="0007093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</w:t>
      </w:r>
    </w:p>
    <w:p w:rsidR="00070936" w:rsidRDefault="00070936" w:rsidP="000709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муниципального служащего,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должность, структурное подразделение)</w:t>
      </w:r>
    </w:p>
    <w:p w:rsidR="00070936" w:rsidRDefault="00070936" w:rsidP="00070936">
      <w:pPr>
        <w:jc w:val="right"/>
        <w:rPr>
          <w:sz w:val="28"/>
          <w:szCs w:val="28"/>
        </w:rPr>
      </w:pPr>
    </w:p>
    <w:p w:rsidR="00070936" w:rsidRPr="00070936" w:rsidRDefault="00070936" w:rsidP="00070936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936">
        <w:rPr>
          <w:b/>
          <w:bCs/>
          <w:color w:val="000000"/>
          <w:sz w:val="28"/>
          <w:szCs w:val="28"/>
        </w:rPr>
        <w:t>УВЕДОМЛЕНИЕ</w:t>
      </w:r>
    </w:p>
    <w:p w:rsidR="00070936" w:rsidRDefault="00070936" w:rsidP="00070936">
      <w:pPr>
        <w:jc w:val="right"/>
        <w:rPr>
          <w:sz w:val="28"/>
          <w:szCs w:val="28"/>
        </w:rPr>
      </w:pPr>
    </w:p>
    <w:p w:rsidR="00070936" w:rsidRDefault="00070936" w:rsidP="00070936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2001"/>
      <w:r>
        <w:rPr>
          <w:rFonts w:ascii="Times New Roman" w:hAnsi="Times New Roman" w:cs="Times New Roman"/>
          <w:sz w:val="28"/>
          <w:szCs w:val="28"/>
        </w:rPr>
        <w:t xml:space="preserve">     1. Уведомляю   о   факте   обращения   в   целях  склонения  меня  к </w:t>
      </w:r>
      <w:bookmarkEnd w:id="1"/>
      <w:r>
        <w:rPr>
          <w:rFonts w:ascii="Times New Roman" w:hAnsi="Times New Roman" w:cs="Times New Roman"/>
          <w:sz w:val="28"/>
          <w:szCs w:val="28"/>
        </w:rPr>
        <w:t>коррупционному  правонарушению  (далее  -  склонение к правонарушению) со стороны  _________________________________________________________________</w:t>
      </w:r>
    </w:p>
    <w:p w:rsidR="00070936" w:rsidRDefault="00070936" w:rsidP="000709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</w:p>
    <w:p w:rsidR="00070936" w:rsidRDefault="00070936" w:rsidP="000709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(юридическом) лице, склоняющем к правонарушению)</w:t>
      </w:r>
    </w:p>
    <w:p w:rsidR="00070936" w:rsidRDefault="00070936" w:rsidP="0007093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2002"/>
      <w:r>
        <w:rPr>
          <w:rFonts w:ascii="Times New Roman" w:hAnsi="Times New Roman" w:cs="Times New Roman"/>
          <w:sz w:val="28"/>
          <w:szCs w:val="28"/>
        </w:rPr>
        <w:t xml:space="preserve">     2. Склонение  к  правонарушению  производилось в целях осуществления</w:t>
      </w:r>
    </w:p>
    <w:bookmarkEnd w:id="2"/>
    <w:p w:rsidR="00070936" w:rsidRDefault="00070936" w:rsidP="0007093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__________________________________________________________________</w:t>
      </w:r>
    </w:p>
    <w:p w:rsidR="00070936" w:rsidRDefault="00070936" w:rsidP="000709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70936" w:rsidRDefault="00070936" w:rsidP="000709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2003"/>
      <w:r>
        <w:rPr>
          <w:rFonts w:ascii="Times New Roman" w:hAnsi="Times New Roman" w:cs="Times New Roman"/>
          <w:sz w:val="28"/>
          <w:szCs w:val="28"/>
        </w:rPr>
        <w:t>3. Склонение    к    правонарушению    осуществлялось    посредством</w:t>
      </w:r>
    </w:p>
    <w:bookmarkEnd w:id="3"/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936" w:rsidRDefault="00070936" w:rsidP="000709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2004"/>
      <w:r>
        <w:rPr>
          <w:rFonts w:ascii="Times New Roman" w:hAnsi="Times New Roman" w:cs="Times New Roman"/>
          <w:sz w:val="28"/>
          <w:szCs w:val="28"/>
        </w:rPr>
        <w:t xml:space="preserve">     4. Склонение к правонарушению произошло в __________ ч. ________ м.,</w:t>
      </w:r>
    </w:p>
    <w:bookmarkEnd w:id="4"/>
    <w:p w:rsidR="00070936" w:rsidRDefault="00070936" w:rsidP="0007093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"__"_____________20__ г. в   ________________________________________.</w:t>
      </w:r>
    </w:p>
    <w:p w:rsidR="00070936" w:rsidRDefault="00070936" w:rsidP="0007093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(адрес)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936" w:rsidRDefault="00070936" w:rsidP="00070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5" w:name="sub_2005"/>
      <w:r>
        <w:rPr>
          <w:rFonts w:ascii="Times New Roman" w:hAnsi="Times New Roman" w:cs="Times New Roman"/>
          <w:sz w:val="28"/>
          <w:szCs w:val="28"/>
        </w:rPr>
        <w:t xml:space="preserve">       5. Склонение           к        правонарушению         производилось</w:t>
      </w:r>
    </w:p>
    <w:bookmarkEnd w:id="5"/>
    <w:p w:rsidR="00070936" w:rsidRDefault="00070936" w:rsidP="0007093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936" w:rsidRPr="00070936" w:rsidRDefault="00070936" w:rsidP="000709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(обстоятельства склонения: телефо</w:t>
      </w:r>
      <w:r>
        <w:rPr>
          <w:rFonts w:ascii="Times New Roman" w:hAnsi="Times New Roman" w:cs="Times New Roman"/>
          <w:sz w:val="24"/>
          <w:szCs w:val="24"/>
        </w:rPr>
        <w:t xml:space="preserve">нный разговор, личная встреча, </w:t>
      </w:r>
      <w:r w:rsidRPr="00070936">
        <w:rPr>
          <w:rFonts w:ascii="Times New Roman" w:hAnsi="Times New Roman" w:cs="Times New Roman"/>
          <w:sz w:val="24"/>
          <w:szCs w:val="24"/>
        </w:rPr>
        <w:t>почта и др.)</w:t>
      </w:r>
    </w:p>
    <w:p w:rsidR="00070936" w:rsidRPr="00070936" w:rsidRDefault="00070936" w:rsidP="0007093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0936" w:rsidRPr="00070936" w:rsidRDefault="00070936" w:rsidP="00070936">
      <w:pPr>
        <w:pStyle w:val="ab"/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______________</w:t>
      </w:r>
    </w:p>
    <w:p w:rsidR="00070936" w:rsidRPr="00070936" w:rsidRDefault="00070936" w:rsidP="00070936">
      <w:pPr>
        <w:pStyle w:val="ab"/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       (подпись)</w:t>
      </w:r>
    </w:p>
    <w:p w:rsidR="00070936" w:rsidRDefault="00070936" w:rsidP="00070936"/>
    <w:p w:rsidR="00070936" w:rsidRDefault="00070936" w:rsidP="00070936"/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lastRenderedPageBreak/>
        <w:t> </w:t>
      </w:r>
    </w:p>
    <w:p w:rsidR="00207B5F" w:rsidRPr="0002179F" w:rsidRDefault="00207B5F" w:rsidP="00070936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  Приложение № 2</w:t>
      </w:r>
    </w:p>
    <w:p w:rsidR="00207B5F" w:rsidRPr="0002179F" w:rsidRDefault="00207B5F" w:rsidP="003D73E4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к Порядку уведомления представителя</w:t>
      </w:r>
    </w:p>
    <w:p w:rsidR="00207B5F" w:rsidRPr="0002179F" w:rsidRDefault="00207B5F" w:rsidP="003D73E4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нанимателя (работодателя) о фактах обращения</w:t>
      </w:r>
    </w:p>
    <w:p w:rsidR="00207B5F" w:rsidRPr="0002179F" w:rsidRDefault="00207B5F" w:rsidP="003D73E4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в целях склонения муниципального служащего</w:t>
      </w:r>
    </w:p>
    <w:p w:rsidR="0002179F" w:rsidRDefault="0002179F" w:rsidP="003D73E4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 xml:space="preserve">администрации сельского поселения </w:t>
      </w:r>
      <w:r w:rsidR="005644EE">
        <w:rPr>
          <w:color w:val="000000"/>
        </w:rPr>
        <w:t>Артюшкино</w:t>
      </w:r>
      <w:r w:rsidRPr="0002179F">
        <w:rPr>
          <w:color w:val="000000"/>
        </w:rPr>
        <w:t xml:space="preserve"> </w:t>
      </w:r>
    </w:p>
    <w:p w:rsidR="00207B5F" w:rsidRPr="0002179F" w:rsidRDefault="00207B5F" w:rsidP="003D73E4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к совершению коррупционных правонарушений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70936" w:rsidRDefault="00207B5F" w:rsidP="003D73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936">
        <w:rPr>
          <w:b/>
          <w:bCs/>
          <w:color w:val="000000"/>
          <w:sz w:val="28"/>
          <w:szCs w:val="28"/>
        </w:rPr>
        <w:t>ЖУРНАЛ УЧЕТА УВЕДОМЛЕНИЙ</w:t>
      </w:r>
    </w:p>
    <w:p w:rsidR="00207B5F" w:rsidRPr="00070936" w:rsidRDefault="00207B5F" w:rsidP="003D73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936">
        <w:rPr>
          <w:b/>
          <w:bCs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596"/>
        <w:gridCol w:w="2273"/>
        <w:gridCol w:w="2478"/>
        <w:gridCol w:w="1992"/>
      </w:tblGrid>
      <w:tr w:rsidR="00207B5F" w:rsidRPr="0002179F" w:rsidTr="003D73E4">
        <w:trPr>
          <w:trHeight w:val="675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5F" w:rsidRPr="0002179F" w:rsidRDefault="00207B5F" w:rsidP="003D73E4">
            <w:pPr>
              <w:ind w:firstLine="66"/>
              <w:jc w:val="center"/>
            </w:pPr>
            <w:r w:rsidRPr="0002179F">
              <w:t>№</w:t>
            </w:r>
          </w:p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Дата</w:t>
            </w:r>
          </w:p>
          <w:p w:rsidR="00207B5F" w:rsidRPr="0002179F" w:rsidRDefault="00207B5F" w:rsidP="003D73E4">
            <w:pPr>
              <w:ind w:firstLine="66"/>
              <w:jc w:val="center"/>
            </w:pPr>
            <w:r w:rsidRPr="0002179F">
              <w:t>регистрации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5F" w:rsidRPr="0002179F" w:rsidRDefault="00207B5F" w:rsidP="003D73E4">
            <w:pPr>
              <w:ind w:firstLine="66"/>
              <w:jc w:val="center"/>
            </w:pPr>
            <w:r w:rsidRPr="0002179F">
              <w:t>Ф.И.О.,</w:t>
            </w:r>
          </w:p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должность</w:t>
            </w:r>
          </w:p>
          <w:p w:rsidR="00207B5F" w:rsidRPr="0002179F" w:rsidRDefault="00207B5F" w:rsidP="003D73E4">
            <w:pPr>
              <w:ind w:firstLine="66"/>
              <w:jc w:val="center"/>
            </w:pPr>
            <w:r w:rsidRPr="0002179F">
              <w:t>уведомителя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Краткое</w:t>
            </w:r>
          </w:p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изложение</w:t>
            </w:r>
          </w:p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обстоятельств дела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5F" w:rsidRPr="0002179F" w:rsidRDefault="00207B5F" w:rsidP="003D73E4">
            <w:pPr>
              <w:ind w:firstLine="66"/>
              <w:jc w:val="center"/>
            </w:pPr>
            <w:r w:rsidRPr="0002179F">
              <w:t>Примечание</w:t>
            </w:r>
          </w:p>
        </w:tc>
      </w:tr>
    </w:tbl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207B5F" w:rsidRPr="0002179F" w:rsidRDefault="00207B5F" w:rsidP="0002179F">
      <w:pPr>
        <w:jc w:val="both"/>
      </w:pPr>
      <w:r w:rsidRPr="0002179F">
        <w:rPr>
          <w:color w:val="000000"/>
          <w:shd w:val="clear" w:color="auto" w:fill="FFFFFF"/>
        </w:rPr>
        <w:br w:type="textWrapping" w:clear="all"/>
      </w:r>
    </w:p>
    <w:p w:rsidR="00207B5F" w:rsidRPr="0002179F" w:rsidRDefault="00207B5F" w:rsidP="0002179F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1A3538" w:rsidRPr="0002179F" w:rsidRDefault="001A3538" w:rsidP="0002179F">
      <w:pPr>
        <w:ind w:firstLine="567"/>
        <w:jc w:val="both"/>
      </w:pPr>
    </w:p>
    <w:sectPr w:rsidR="001A3538" w:rsidRPr="0002179F" w:rsidSect="00B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DA8"/>
    <w:multiLevelType w:val="multilevel"/>
    <w:tmpl w:val="4C8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3DA6"/>
    <w:multiLevelType w:val="multilevel"/>
    <w:tmpl w:val="5C2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5B6F"/>
    <w:multiLevelType w:val="hybridMultilevel"/>
    <w:tmpl w:val="089A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58AA"/>
    <w:multiLevelType w:val="multilevel"/>
    <w:tmpl w:val="6E80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37B71"/>
    <w:multiLevelType w:val="multilevel"/>
    <w:tmpl w:val="E08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B3ED1"/>
    <w:multiLevelType w:val="multilevel"/>
    <w:tmpl w:val="95E607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656DCC"/>
    <w:multiLevelType w:val="hybridMultilevel"/>
    <w:tmpl w:val="EA6613F4"/>
    <w:lvl w:ilvl="0" w:tplc="E944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0970EF"/>
    <w:multiLevelType w:val="multilevel"/>
    <w:tmpl w:val="A6EA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11DF7"/>
    <w:multiLevelType w:val="multilevel"/>
    <w:tmpl w:val="A8F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3337"/>
    <w:rsid w:val="0002179F"/>
    <w:rsid w:val="000413D8"/>
    <w:rsid w:val="00070936"/>
    <w:rsid w:val="00190F6C"/>
    <w:rsid w:val="001A3538"/>
    <w:rsid w:val="0020410E"/>
    <w:rsid w:val="00207B5F"/>
    <w:rsid w:val="00253337"/>
    <w:rsid w:val="00262333"/>
    <w:rsid w:val="002A0919"/>
    <w:rsid w:val="00306DBF"/>
    <w:rsid w:val="0038500A"/>
    <w:rsid w:val="003D73E4"/>
    <w:rsid w:val="004A6EBB"/>
    <w:rsid w:val="004C5AE2"/>
    <w:rsid w:val="005644EE"/>
    <w:rsid w:val="00685BF7"/>
    <w:rsid w:val="00792ABD"/>
    <w:rsid w:val="007A2C3E"/>
    <w:rsid w:val="0082349D"/>
    <w:rsid w:val="00870739"/>
    <w:rsid w:val="00887D0F"/>
    <w:rsid w:val="0093019F"/>
    <w:rsid w:val="009B3D13"/>
    <w:rsid w:val="00B14143"/>
    <w:rsid w:val="00C46025"/>
    <w:rsid w:val="00D23A44"/>
    <w:rsid w:val="00D676CE"/>
    <w:rsid w:val="00D76B97"/>
    <w:rsid w:val="00D806DD"/>
    <w:rsid w:val="00E46935"/>
    <w:rsid w:val="00E526FA"/>
    <w:rsid w:val="00E54B38"/>
    <w:rsid w:val="00E84394"/>
    <w:rsid w:val="00EB2050"/>
    <w:rsid w:val="00EB6195"/>
    <w:rsid w:val="00EC7629"/>
    <w:rsid w:val="00F15D91"/>
    <w:rsid w:val="00FA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7"/>
    <w:rPr>
      <w:sz w:val="24"/>
      <w:szCs w:val="24"/>
    </w:rPr>
  </w:style>
  <w:style w:type="paragraph" w:styleId="1">
    <w:name w:val="heading 1"/>
    <w:basedOn w:val="a"/>
    <w:qFormat/>
    <w:rsid w:val="00253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53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337"/>
    <w:rPr>
      <w:color w:val="0000FF"/>
      <w:u w:val="single"/>
    </w:rPr>
  </w:style>
  <w:style w:type="paragraph" w:styleId="a4">
    <w:name w:val="Normal (Web)"/>
    <w:basedOn w:val="a"/>
    <w:rsid w:val="0025333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3337"/>
    <w:pPr>
      <w:spacing w:before="100" w:beforeAutospacing="1" w:after="100" w:afterAutospacing="1"/>
    </w:pPr>
  </w:style>
  <w:style w:type="paragraph" w:customStyle="1" w:styleId="a5">
    <w:name w:val="a"/>
    <w:basedOn w:val="a"/>
    <w:rsid w:val="002533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337"/>
  </w:style>
  <w:style w:type="character" w:styleId="a6">
    <w:name w:val="Strong"/>
    <w:uiPriority w:val="22"/>
    <w:qFormat/>
    <w:rsid w:val="00253337"/>
    <w:rPr>
      <w:b/>
      <w:bCs/>
    </w:rPr>
  </w:style>
  <w:style w:type="table" w:styleId="a7">
    <w:name w:val="Table Grid"/>
    <w:basedOn w:val="a1"/>
    <w:rsid w:val="0038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15D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5D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6EBB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0709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7"/>
    <w:rPr>
      <w:sz w:val="24"/>
      <w:szCs w:val="24"/>
    </w:rPr>
  </w:style>
  <w:style w:type="paragraph" w:styleId="1">
    <w:name w:val="heading 1"/>
    <w:basedOn w:val="a"/>
    <w:qFormat/>
    <w:rsid w:val="00253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53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337"/>
    <w:rPr>
      <w:color w:val="0000FF"/>
      <w:u w:val="single"/>
    </w:rPr>
  </w:style>
  <w:style w:type="paragraph" w:styleId="a4">
    <w:name w:val="Normal (Web)"/>
    <w:basedOn w:val="a"/>
    <w:rsid w:val="0025333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3337"/>
    <w:pPr>
      <w:spacing w:before="100" w:beforeAutospacing="1" w:after="100" w:afterAutospacing="1"/>
    </w:pPr>
  </w:style>
  <w:style w:type="paragraph" w:customStyle="1" w:styleId="a5">
    <w:name w:val="a"/>
    <w:basedOn w:val="a"/>
    <w:rsid w:val="002533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337"/>
  </w:style>
  <w:style w:type="character" w:styleId="a6">
    <w:name w:val="Strong"/>
    <w:uiPriority w:val="22"/>
    <w:qFormat/>
    <w:rsid w:val="00253337"/>
    <w:rPr>
      <w:b/>
      <w:bCs/>
    </w:rPr>
  </w:style>
  <w:style w:type="table" w:styleId="a7">
    <w:name w:val="Table Grid"/>
    <w:basedOn w:val="a1"/>
    <w:rsid w:val="0038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15D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5D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6EBB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0709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vt:lpstr>
    </vt:vector>
  </TitlesOfParts>
  <Company>MoBIL GROUP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dc:title>
  <dc:creator>Бухгалтер</dc:creator>
  <cp:lastModifiedBy>Пользователь</cp:lastModifiedBy>
  <cp:revision>16</cp:revision>
  <cp:lastPrinted>2017-10-26T11:19:00Z</cp:lastPrinted>
  <dcterms:created xsi:type="dcterms:W3CDTF">2017-09-22T07:45:00Z</dcterms:created>
  <dcterms:modified xsi:type="dcterms:W3CDTF">2023-01-17T12:29:00Z</dcterms:modified>
</cp:coreProperties>
</file>